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53B0" w14:textId="77777777" w:rsidR="002C6D8A" w:rsidRPr="005B1437" w:rsidRDefault="002C6D8A" w:rsidP="002C6D8A">
      <w:pPr>
        <w:spacing w:line="259" w:lineRule="auto"/>
        <w:ind w:left="119" w:firstLine="0"/>
        <w:jc w:val="center"/>
        <w:rPr>
          <w:rFonts w:ascii="Times New Roman" w:hAnsi="Times New Roman" w:cs="Times New Roman"/>
          <w:bCs/>
          <w:i w:val="0"/>
        </w:rPr>
      </w:pPr>
      <w:bookmarkStart w:id="0" w:name="_GoBack"/>
      <w:bookmarkEnd w:id="0"/>
    </w:p>
    <w:p w14:paraId="2D6D6340" w14:textId="77777777" w:rsidR="008A49B3" w:rsidRPr="005B1437" w:rsidRDefault="002C6D8A">
      <w:pPr>
        <w:pStyle w:val="Balk1"/>
        <w:rPr>
          <w:rFonts w:ascii="Times New Roman" w:hAnsi="Times New Roman" w:cs="Times New Roman"/>
        </w:rPr>
      </w:pPr>
      <w:r w:rsidRPr="005B1437">
        <w:rPr>
          <w:rFonts w:ascii="Times New Roman" w:hAnsi="Times New Roman" w:cs="Times New Roman"/>
        </w:rPr>
        <w:t xml:space="preserve">ÖĞRENCİ BİLGİLERİ </w:t>
      </w:r>
    </w:p>
    <w:tbl>
      <w:tblPr>
        <w:tblStyle w:val="TableGrid"/>
        <w:tblW w:w="9727" w:type="dxa"/>
        <w:tblInd w:w="0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277"/>
        <w:gridCol w:w="3913"/>
      </w:tblGrid>
      <w:tr w:rsidR="008A49B3" w:rsidRPr="005B1437" w14:paraId="62215125" w14:textId="77777777">
        <w:trPr>
          <w:trHeight w:val="2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FB2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Adı Soyadı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1A84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EE2E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Numarası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557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16235AAA" w14:textId="7777777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0C7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>A.B.D./A.S.D.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D131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28E8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Bilim Dalı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987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</w:tbl>
    <w:p w14:paraId="79F89368" w14:textId="77777777" w:rsidR="00AC652F" w:rsidRDefault="00AC652F">
      <w:pPr>
        <w:ind w:left="-15" w:firstLine="567"/>
        <w:rPr>
          <w:rFonts w:ascii="Times New Roman" w:hAnsi="Times New Roman" w:cs="Times New Roman"/>
          <w:bCs/>
          <w:i w:val="0"/>
        </w:rPr>
      </w:pPr>
    </w:p>
    <w:p w14:paraId="6559E0BB" w14:textId="605E9A92" w:rsidR="008A49B3" w:rsidRDefault="002C6D8A">
      <w:pPr>
        <w:ind w:left="-15" w:firstLine="567"/>
        <w:rPr>
          <w:rFonts w:ascii="Times New Roman" w:hAnsi="Times New Roman" w:cs="Times New Roman"/>
          <w:bCs/>
          <w:i w:val="0"/>
        </w:rPr>
      </w:pPr>
      <w:r w:rsidRPr="005B1437">
        <w:rPr>
          <w:rFonts w:ascii="Times New Roman" w:hAnsi="Times New Roman" w:cs="Times New Roman"/>
          <w:bCs/>
          <w:i w:val="0"/>
        </w:rPr>
        <w:t xml:space="preserve">Yukarıda adı soyadı ve bilgileri yer alan doktora öğrencisinin yazılı ve sözlü sınav değerlendirme sonuçları aşağıdadır. </w:t>
      </w:r>
      <w:r w:rsidR="00AC652F">
        <w:rPr>
          <w:rFonts w:ascii="Times New Roman" w:hAnsi="Times New Roman" w:cs="Times New Roman"/>
          <w:bCs/>
          <w:i w:val="0"/>
        </w:rPr>
        <w:t>…../…../…….</w:t>
      </w:r>
    </w:p>
    <w:p w14:paraId="604D3C63" w14:textId="77777777" w:rsidR="00AC652F" w:rsidRPr="005B1437" w:rsidRDefault="00AC652F">
      <w:pPr>
        <w:ind w:left="-15" w:firstLine="567"/>
        <w:rPr>
          <w:rFonts w:ascii="Times New Roman" w:hAnsi="Times New Roman" w:cs="Times New Roman"/>
          <w:bCs/>
          <w:i w:val="0"/>
        </w:rPr>
      </w:pPr>
    </w:p>
    <w:tbl>
      <w:tblPr>
        <w:tblStyle w:val="TableGrid"/>
        <w:tblW w:w="8921" w:type="dxa"/>
        <w:jc w:val="center"/>
        <w:tblInd w:w="0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1544"/>
        <w:gridCol w:w="1531"/>
        <w:gridCol w:w="2374"/>
        <w:gridCol w:w="2127"/>
      </w:tblGrid>
      <w:tr w:rsidR="008A49B3" w:rsidRPr="005B1437" w14:paraId="7EC59831" w14:textId="77777777" w:rsidTr="00E4655D">
        <w:trPr>
          <w:trHeight w:val="29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4FE2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4CD" w14:textId="774D8C1D" w:rsidR="008A49B3" w:rsidRPr="0048593C" w:rsidRDefault="002C6D8A" w:rsidP="00E4655D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Yazılı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BBD5" w14:textId="75052167" w:rsidR="008A49B3" w:rsidRPr="0048593C" w:rsidRDefault="002C6D8A" w:rsidP="00E4655D">
            <w:pPr>
              <w:spacing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Sözlü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4F40" w14:textId="60DF69C5" w:rsidR="00E4655D" w:rsidRDefault="002C6D8A" w:rsidP="00E4655D">
            <w:pPr>
              <w:spacing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Uygulama</w:t>
            </w:r>
          </w:p>
          <w:p w14:paraId="31958610" w14:textId="75E9A66B" w:rsidR="008A49B3" w:rsidRPr="0048593C" w:rsidRDefault="002C6D8A" w:rsidP="00E4655D">
            <w:pPr>
              <w:spacing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(Sanatta Yet</w:t>
            </w:r>
            <w:r w:rsidR="00E4655D">
              <w:rPr>
                <w:rFonts w:ascii="Times New Roman" w:hAnsi="Times New Roman" w:cs="Times New Roman"/>
                <w:b/>
                <w:i w:val="0"/>
              </w:rPr>
              <w:t>erlik</w:t>
            </w: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 İçin)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9AE" w14:textId="1FA260BE" w:rsidR="008A49B3" w:rsidRPr="0048593C" w:rsidRDefault="002C6D8A" w:rsidP="00E4655D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Başarı Durumu</w:t>
            </w:r>
          </w:p>
        </w:tc>
      </w:tr>
      <w:tr w:rsidR="008A49B3" w:rsidRPr="005B1437" w14:paraId="407BB862" w14:textId="77777777" w:rsidTr="00E4655D">
        <w:trPr>
          <w:trHeight w:val="29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3C9" w14:textId="77777777" w:rsidR="008A49B3" w:rsidRPr="0048593C" w:rsidRDefault="002C6D8A">
            <w:pPr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Rakamla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D1D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E8F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271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8F43" w14:textId="280FF0CC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623832B0" w14:textId="77777777" w:rsidTr="00E4655D">
        <w:trPr>
          <w:trHeight w:val="29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689" w14:textId="77777777" w:rsidR="008A49B3" w:rsidRPr="0048593C" w:rsidRDefault="002C6D8A">
            <w:pPr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Yazı ile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BEE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476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B506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64B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</w:tbl>
    <w:p w14:paraId="35C99092" w14:textId="77777777" w:rsidR="004A7EAE" w:rsidRDefault="004A7EAE">
      <w:pPr>
        <w:spacing w:after="239" w:line="245" w:lineRule="auto"/>
        <w:ind w:left="0" w:firstLine="0"/>
        <w:jc w:val="left"/>
        <w:rPr>
          <w:rFonts w:ascii="Segoe UI Symbol" w:hAnsi="Segoe UI Symbol" w:cs="Segoe UI Symbol"/>
          <w:bCs/>
          <w:i w:val="0"/>
        </w:rPr>
      </w:pPr>
    </w:p>
    <w:p w14:paraId="2D0C2DA9" w14:textId="2F3C4255" w:rsidR="00AC652F" w:rsidRDefault="00AC652F">
      <w:pPr>
        <w:spacing w:after="239" w:line="245" w:lineRule="auto"/>
        <w:ind w:left="0" w:firstLine="0"/>
        <w:jc w:val="left"/>
        <w:rPr>
          <w:rFonts w:ascii="Segoe UI Symbol" w:eastAsia="MS Gothic" w:hAnsi="Segoe UI Symbol" w:cs="Segoe UI Symbol"/>
          <w:bCs/>
          <w:i w:val="0"/>
        </w:rPr>
      </w:pPr>
      <w:r w:rsidRPr="00AC652F">
        <w:rPr>
          <w:rFonts w:ascii="Segoe UI Symbol" w:hAnsi="Segoe UI Symbol" w:cs="Segoe UI Symbol"/>
          <w:bCs/>
          <w:i w:val="0"/>
        </w:rPr>
        <w:t>☐</w:t>
      </w:r>
      <w:r w:rsidRPr="00AC652F">
        <w:rPr>
          <w:rFonts w:ascii="Times New Roman" w:hAnsi="Times New Roman" w:cs="Times New Roman"/>
          <w:bCs/>
          <w:i w:val="0"/>
        </w:rPr>
        <w:t xml:space="preserve"> Yukarıda adı geçen öğrencinin alanı ile ilgili bilgi düzeyi komitemize göre yeterlidir.</w:t>
      </w:r>
    </w:p>
    <w:p w14:paraId="20FD62CE" w14:textId="3C29DCE6" w:rsidR="008A49B3" w:rsidRPr="005B1437" w:rsidRDefault="002C6D8A">
      <w:pPr>
        <w:spacing w:after="239" w:line="245" w:lineRule="auto"/>
        <w:ind w:left="0" w:firstLine="0"/>
        <w:jc w:val="left"/>
        <w:rPr>
          <w:rFonts w:ascii="Times New Roman" w:hAnsi="Times New Roman" w:cs="Times New Roman"/>
          <w:bCs/>
          <w:i w:val="0"/>
        </w:rPr>
      </w:pPr>
      <w:r w:rsidRPr="005B1437">
        <w:rPr>
          <w:rFonts w:ascii="Segoe UI Symbol" w:eastAsia="MS Gothic" w:hAnsi="Segoe UI Symbol" w:cs="Segoe UI Symbol"/>
          <w:bCs/>
          <w:i w:val="0"/>
        </w:rPr>
        <w:t>☐</w:t>
      </w:r>
      <w:r w:rsidRPr="005B1437">
        <w:rPr>
          <w:rFonts w:ascii="Times New Roman" w:eastAsia="MS Gothic" w:hAnsi="Times New Roman" w:cs="Times New Roman"/>
          <w:bCs/>
          <w:i w:val="0"/>
        </w:rPr>
        <w:t xml:space="preserve"> </w:t>
      </w:r>
      <w:r w:rsidRPr="005B1437">
        <w:rPr>
          <w:rFonts w:ascii="Times New Roman" w:hAnsi="Times New Roman" w:cs="Times New Roman"/>
          <w:bCs/>
          <w:i w:val="0"/>
        </w:rPr>
        <w:t>Yukarıda adı geçen öğrenci alanı ile ilgili bilgi düzeyi jürimize göre yeterli olmakla birlikte aşağıda belirtilen ders/dersleri almalıdır (Bu koşulda toplam kredi miktarının 1/3’ü geçilemez).</w:t>
      </w:r>
    </w:p>
    <w:p w14:paraId="33C43CA6" w14:textId="77777777" w:rsidR="008A49B3" w:rsidRPr="005B1437" w:rsidRDefault="002C6D8A">
      <w:pPr>
        <w:pStyle w:val="Balk1"/>
        <w:ind w:right="123"/>
        <w:rPr>
          <w:rFonts w:ascii="Times New Roman" w:hAnsi="Times New Roman" w:cs="Times New Roman"/>
        </w:rPr>
      </w:pPr>
      <w:r w:rsidRPr="005B1437">
        <w:rPr>
          <w:rFonts w:ascii="Times New Roman" w:hAnsi="Times New Roman" w:cs="Times New Roman"/>
        </w:rPr>
        <w:t xml:space="preserve">ÖĞRENCİNİN ALMASI GEREKEN DERS/DERSLER </w:t>
      </w:r>
    </w:p>
    <w:tbl>
      <w:tblPr>
        <w:tblStyle w:val="TableGrid"/>
        <w:tblW w:w="9727" w:type="dxa"/>
        <w:tblInd w:w="5" w:type="dxa"/>
        <w:tblCellMar>
          <w:top w:w="6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39"/>
        <w:gridCol w:w="8788"/>
      </w:tblGrid>
      <w:tr w:rsidR="008A49B3" w:rsidRPr="005B1437" w14:paraId="308CE55E" w14:textId="77777777">
        <w:trPr>
          <w:trHeight w:val="29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E8B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Ders 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93DA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3337FDBB" w14:textId="77777777">
        <w:trPr>
          <w:trHeight w:val="29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1274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Ders 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4AB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5A1A0144" w14:textId="77777777">
        <w:trPr>
          <w:trHeight w:val="29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149" w14:textId="77777777" w:rsidR="008A49B3" w:rsidRPr="005B1437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  <w:r w:rsidRPr="005B1437">
              <w:rPr>
                <w:rFonts w:ascii="Times New Roman" w:hAnsi="Times New Roman" w:cs="Times New Roman"/>
                <w:bCs/>
                <w:i w:val="0"/>
              </w:rPr>
              <w:t xml:space="preserve">Ders 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B288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</w:tbl>
    <w:p w14:paraId="32AF8331" w14:textId="72763743" w:rsidR="008A49B3" w:rsidRPr="0048593C" w:rsidRDefault="002C6D8A">
      <w:pPr>
        <w:pStyle w:val="Balk1"/>
        <w:ind w:right="34"/>
        <w:rPr>
          <w:rFonts w:ascii="Times New Roman" w:hAnsi="Times New Roman" w:cs="Times New Roman"/>
        </w:rPr>
      </w:pPr>
      <w:r w:rsidRPr="0048593C">
        <w:rPr>
          <w:rFonts w:ascii="Times New Roman" w:hAnsi="Times New Roman" w:cs="Times New Roman"/>
        </w:rPr>
        <w:t xml:space="preserve">SINAV JÜRİSİ </w:t>
      </w:r>
    </w:p>
    <w:tbl>
      <w:tblPr>
        <w:tblStyle w:val="TableGrid"/>
        <w:tblW w:w="9727" w:type="dxa"/>
        <w:tblInd w:w="0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4419"/>
        <w:gridCol w:w="2794"/>
      </w:tblGrid>
      <w:tr w:rsidR="008A49B3" w:rsidRPr="005B1437" w14:paraId="60E73356" w14:textId="77777777">
        <w:trPr>
          <w:trHeight w:val="2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173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9AB" w14:textId="77777777" w:rsidR="008A49B3" w:rsidRPr="0048593C" w:rsidRDefault="002C6D8A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Unvanı, Adı ve Soyadı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7422" w14:textId="0252125C" w:rsidR="008A49B3" w:rsidRPr="0048593C" w:rsidRDefault="002C6D8A" w:rsidP="0048593C">
            <w:pPr>
              <w:spacing w:line="259" w:lineRule="auto"/>
              <w:ind w:left="2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>İmza</w:t>
            </w:r>
          </w:p>
        </w:tc>
      </w:tr>
      <w:tr w:rsidR="008A49B3" w:rsidRPr="005B1437" w14:paraId="3FF2663E" w14:textId="77777777">
        <w:trPr>
          <w:trHeight w:val="50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52B" w14:textId="77777777" w:rsidR="008A49B3" w:rsidRPr="0048593C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Başkan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0DD1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16F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054B40AD" w14:textId="77777777">
        <w:trPr>
          <w:trHeight w:val="4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26F9" w14:textId="77777777" w:rsidR="008A49B3" w:rsidRPr="0048593C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FF1C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E184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244E2D18" w14:textId="77777777">
        <w:trPr>
          <w:trHeight w:val="4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D768" w14:textId="77777777" w:rsidR="008A49B3" w:rsidRPr="0048593C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137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BC0D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221ECF5E" w14:textId="77777777">
        <w:trPr>
          <w:trHeight w:val="4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BA8C" w14:textId="77777777" w:rsidR="008A49B3" w:rsidRPr="0048593C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7BFB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0DF9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  <w:tr w:rsidR="008A49B3" w:rsidRPr="005B1437" w14:paraId="355FAB98" w14:textId="77777777">
        <w:trPr>
          <w:trHeight w:val="4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0EAF" w14:textId="77777777" w:rsidR="008A49B3" w:rsidRPr="0048593C" w:rsidRDefault="002C6D8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i w:val="0"/>
              </w:rPr>
            </w:pPr>
            <w:r w:rsidRPr="0048593C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8A1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627" w14:textId="77777777" w:rsidR="008A49B3" w:rsidRPr="005B1437" w:rsidRDefault="008A49B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 w:val="0"/>
              </w:rPr>
            </w:pPr>
          </w:p>
        </w:tc>
      </w:tr>
    </w:tbl>
    <w:p w14:paraId="5C715195" w14:textId="77777777" w:rsidR="008A49B3" w:rsidRDefault="008A49B3">
      <w:pPr>
        <w:spacing w:line="259" w:lineRule="auto"/>
        <w:ind w:left="0" w:right="233" w:firstLine="0"/>
        <w:jc w:val="right"/>
      </w:pPr>
    </w:p>
    <w:sectPr w:rsidR="008A49B3">
      <w:headerReference w:type="default" r:id="rId7"/>
      <w:footerReference w:type="default" r:id="rId8"/>
      <w:pgSz w:w="11906" w:h="16838"/>
      <w:pgMar w:top="1440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C568" w14:textId="77777777" w:rsidR="00081075" w:rsidRDefault="00081075" w:rsidP="008369ED">
      <w:pPr>
        <w:spacing w:line="240" w:lineRule="auto"/>
      </w:pPr>
      <w:r>
        <w:separator/>
      </w:r>
    </w:p>
  </w:endnote>
  <w:endnote w:type="continuationSeparator" w:id="0">
    <w:p w14:paraId="3907E7A6" w14:textId="77777777" w:rsidR="00081075" w:rsidRDefault="00081075" w:rsidP="0083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E4655D" w:rsidRPr="009C3A28" w14:paraId="1971F456" w14:textId="77777777" w:rsidTr="00B01416">
      <w:tc>
        <w:tcPr>
          <w:tcW w:w="3309" w:type="dxa"/>
        </w:tcPr>
        <w:p w14:paraId="490CB5CB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bookmarkStart w:id="3" w:name="OLE_LINK3"/>
          <w:bookmarkStart w:id="4" w:name="OLE_LINK4"/>
          <w:bookmarkStart w:id="5" w:name="OLE_LINK7"/>
          <w:bookmarkStart w:id="6" w:name="OLE_LINK8"/>
          <w:bookmarkStart w:id="7" w:name="OLE_LINK11"/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Hazırlayan</w:t>
          </w:r>
        </w:p>
      </w:tc>
      <w:tc>
        <w:tcPr>
          <w:tcW w:w="3021" w:type="dxa"/>
        </w:tcPr>
        <w:p w14:paraId="07A702B1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Onaylayan</w:t>
          </w:r>
        </w:p>
      </w:tc>
      <w:tc>
        <w:tcPr>
          <w:tcW w:w="3309" w:type="dxa"/>
        </w:tcPr>
        <w:p w14:paraId="2D1F00E4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Yürürlük Onayı</w:t>
          </w:r>
        </w:p>
      </w:tc>
    </w:tr>
    <w:tr w:rsidR="00E4655D" w:rsidRPr="009C3A28" w14:paraId="2CEEAB25" w14:textId="77777777" w:rsidTr="00B01416">
      <w:tc>
        <w:tcPr>
          <w:tcW w:w="3309" w:type="dxa"/>
        </w:tcPr>
        <w:p w14:paraId="43B741FC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Sedat CİVELEKOĞLU</w:t>
          </w:r>
        </w:p>
        <w:p w14:paraId="686B49F8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Enstitü Sekreteri</w:t>
          </w:r>
        </w:p>
      </w:tc>
      <w:tc>
        <w:tcPr>
          <w:tcW w:w="3021" w:type="dxa"/>
        </w:tcPr>
        <w:p w14:paraId="77019EBC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Prof. Dr. Mustafa ÇOLAK</w:t>
          </w:r>
        </w:p>
        <w:p w14:paraId="143384DE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Enstitü Müdürü</w:t>
          </w:r>
        </w:p>
      </w:tc>
      <w:tc>
        <w:tcPr>
          <w:tcW w:w="3309" w:type="dxa"/>
        </w:tcPr>
        <w:p w14:paraId="177CE1C9" w14:textId="77777777" w:rsidR="00E4655D" w:rsidRPr="009C3A28" w:rsidRDefault="00E4655D" w:rsidP="00E4655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Kalite Koordinatörlüğü</w:t>
          </w:r>
        </w:p>
      </w:tc>
    </w:tr>
    <w:bookmarkEnd w:id="3"/>
    <w:bookmarkEnd w:id="4"/>
    <w:bookmarkEnd w:id="5"/>
    <w:bookmarkEnd w:id="6"/>
    <w:bookmarkEnd w:id="7"/>
  </w:tbl>
  <w:p w14:paraId="4415A654" w14:textId="77777777" w:rsidR="00317DBF" w:rsidRDefault="00317D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5F4B" w14:textId="77777777" w:rsidR="00081075" w:rsidRDefault="00081075" w:rsidP="008369ED">
      <w:pPr>
        <w:spacing w:line="240" w:lineRule="auto"/>
      </w:pPr>
      <w:r>
        <w:separator/>
      </w:r>
    </w:p>
  </w:footnote>
  <w:footnote w:type="continuationSeparator" w:id="0">
    <w:p w14:paraId="2978D266" w14:textId="77777777" w:rsidR="00081075" w:rsidRDefault="00081075" w:rsidP="0083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57"/>
      <w:gridCol w:w="4973"/>
      <w:gridCol w:w="1959"/>
      <w:gridCol w:w="1656"/>
    </w:tblGrid>
    <w:tr w:rsidR="008369ED" w:rsidRPr="008369ED" w14:paraId="3B329B28" w14:textId="77777777" w:rsidTr="008369ED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15"/>
        <w:bookmarkStart w:id="2" w:name="OLE_LINK16"/>
        <w:p w14:paraId="20A04B45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center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cs="Times New Roman"/>
              <w:i w:val="0"/>
              <w:color w:val="auto"/>
              <w:sz w:val="22"/>
              <w:lang w:eastAsia="en-US"/>
            </w:rPr>
            <w:object w:dxaOrig="1097" w:dyaOrig="1059" w14:anchorId="0334EE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273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746365" w14:textId="77777777" w:rsidR="008369ED" w:rsidRPr="008369ED" w:rsidRDefault="008369ED" w:rsidP="008369ED">
          <w:pPr>
            <w:spacing w:line="256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8369ED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4C15F58E" w14:textId="77777777" w:rsidR="008369ED" w:rsidRPr="008369ED" w:rsidRDefault="008369ED" w:rsidP="008369ED">
          <w:pPr>
            <w:spacing w:line="256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8369ED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017A1697" w14:textId="12A3CEF0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center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YETERLİK SINAVI JÜRİ </w:t>
          </w: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DEĞERLENDİRME</w:t>
          </w:r>
          <w:r w:rsidRPr="008369ED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3C155B4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B01B2BB" w14:textId="1D751EB4" w:rsidR="008369ED" w:rsidRPr="008369ED" w:rsidRDefault="008369ED" w:rsidP="004E51E2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317DBF">
            <w:rPr>
              <w:lang w:val="en-US"/>
            </w:rPr>
            <w:t> S1.2.4</w:t>
          </w:r>
          <w:r w:rsidR="004E51E2">
            <w:rPr>
              <w:lang w:val="en-US"/>
            </w:rPr>
            <w:t>4</w:t>
          </w:r>
          <w:r w:rsidR="00317DBF">
            <w:rPr>
              <w:lang w:val="en-US"/>
            </w:rPr>
            <w:t>/FRM0</w:t>
          </w:r>
          <w:r w:rsidR="004E51E2">
            <w:rPr>
              <w:lang w:val="en-US"/>
            </w:rPr>
            <w:t>3</w:t>
          </w:r>
        </w:p>
      </w:tc>
    </w:tr>
    <w:tr w:rsidR="008369ED" w:rsidRPr="008369ED" w14:paraId="563462F9" w14:textId="77777777" w:rsidTr="008369ED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7724AD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C6BDD7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B6DB567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D4F127" w14:textId="1D03CCEC" w:rsidR="008369ED" w:rsidRPr="008369ED" w:rsidRDefault="008369ED" w:rsidP="004E51E2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4E51E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20.01.2022</w:t>
          </w:r>
        </w:p>
      </w:tc>
    </w:tr>
    <w:tr w:rsidR="008369ED" w:rsidRPr="008369ED" w14:paraId="25BA0C52" w14:textId="77777777" w:rsidTr="008369ED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C5C366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E5EAD5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6ED1DB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875AEA8" w14:textId="0FDF6571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317DBF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00</w:t>
          </w:r>
        </w:p>
      </w:tc>
    </w:tr>
    <w:tr w:rsidR="008369ED" w:rsidRPr="008369ED" w14:paraId="397921F9" w14:textId="77777777" w:rsidTr="008369ED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775C7C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23F1D1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900A0A3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81F7286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</w:p>
      </w:tc>
    </w:tr>
    <w:tr w:rsidR="008369ED" w:rsidRPr="008369ED" w14:paraId="2A92BA23" w14:textId="77777777" w:rsidTr="008369ED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191622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731DE6" w14:textId="77777777" w:rsidR="008369ED" w:rsidRPr="008369ED" w:rsidRDefault="008369ED" w:rsidP="008369ED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4ECAA9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0C18185" w14:textId="77777777" w:rsidR="008369ED" w:rsidRPr="008369ED" w:rsidRDefault="008369ED" w:rsidP="008369ED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8369E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1</w:t>
          </w:r>
        </w:p>
      </w:tc>
      <w:bookmarkEnd w:id="1"/>
      <w:bookmarkEnd w:id="2"/>
    </w:tr>
  </w:tbl>
  <w:p w14:paraId="3CB9828D" w14:textId="77777777" w:rsidR="008369ED" w:rsidRDefault="008369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B3"/>
    <w:rsid w:val="00081075"/>
    <w:rsid w:val="00203DE5"/>
    <w:rsid w:val="002C6D8A"/>
    <w:rsid w:val="00317DBF"/>
    <w:rsid w:val="0048593C"/>
    <w:rsid w:val="004A7EAE"/>
    <w:rsid w:val="004E51E2"/>
    <w:rsid w:val="005B1437"/>
    <w:rsid w:val="00810B86"/>
    <w:rsid w:val="008369ED"/>
    <w:rsid w:val="008A49B3"/>
    <w:rsid w:val="00AC652F"/>
    <w:rsid w:val="00E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5005E"/>
  <w15:docId w15:val="{078CEAE7-B0F6-407F-8ACD-45405A7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ind w:left="10" w:hanging="10"/>
      <w:jc w:val="both"/>
    </w:pPr>
    <w:rPr>
      <w:rFonts w:ascii="Calibri" w:eastAsia="Calibri" w:hAnsi="Calibri" w:cs="Calibri"/>
      <w:i/>
      <w:color w:val="000000"/>
      <w:sz w:val="2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25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69ED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69ED"/>
    <w:rPr>
      <w:rFonts w:ascii="Calibri" w:eastAsia="Calibri" w:hAnsi="Calibri" w:cs="Calibri"/>
      <w:i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8369ED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69ED"/>
    <w:rPr>
      <w:rFonts w:ascii="Calibri" w:eastAsia="Calibri" w:hAnsi="Calibri" w:cs="Calibri"/>
      <w:i/>
      <w:color w:val="000000"/>
      <w:sz w:val="20"/>
    </w:rPr>
  </w:style>
  <w:style w:type="table" w:customStyle="1" w:styleId="TabloKlavuzu1">
    <w:name w:val="Tablo Kılavuzu1"/>
    <w:basedOn w:val="NormalTablo"/>
    <w:next w:val="TabloKlavuzu"/>
    <w:uiPriority w:val="39"/>
    <w:rsid w:val="00E46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4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55D3-9C17-4E4B-85E3-F67C3257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2022-01-22T17:41:00Z</dcterms:created>
  <dcterms:modified xsi:type="dcterms:W3CDTF">2022-01-22T17:41:00Z</dcterms:modified>
</cp:coreProperties>
</file>