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8"/>
        <w:gridCol w:w="2126"/>
        <w:gridCol w:w="1276"/>
        <w:gridCol w:w="283"/>
        <w:gridCol w:w="2385"/>
        <w:gridCol w:w="105"/>
        <w:tblGridChange w:id="0">
          <w:tblGrid>
            <w:gridCol w:w="2978"/>
            <w:gridCol w:w="2126"/>
            <w:gridCol w:w="1276"/>
            <w:gridCol w:w="283"/>
            <w:gridCol w:w="2385"/>
            <w:gridCol w:w="105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Faaliyetinin;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Adı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Tarihi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Süresi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Yeri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24"/>
        <w:gridCol w:w="3657"/>
        <w:gridCol w:w="1974"/>
        <w:gridCol w:w="1694"/>
        <w:gridCol w:w="1691"/>
        <w:tblGridChange w:id="0">
          <w:tblGrid>
            <w:gridCol w:w="624"/>
            <w:gridCol w:w="3657"/>
            <w:gridCol w:w="1974"/>
            <w:gridCol w:w="1694"/>
            <w:gridCol w:w="1691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S/N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Unvanı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49.7219871070724"/>
        <w:gridCol w:w="1857.2988793959644"/>
        <w:gridCol w:w="1237.034437076522"/>
        <w:gridCol w:w="371.28505350107474"/>
        <w:gridCol w:w="1114.7287723938148"/>
        <w:gridCol w:w="256"/>
        <w:gridCol w:w="190.03785501116363"/>
        <w:gridCol w:w="371.28505350107474"/>
        <w:gridCol w:w="371.28505350107474"/>
        <w:gridCol w:w="371.28505350107474"/>
        <w:gridCol w:w="190.03785501116363"/>
        <w:tblGridChange w:id="0">
          <w:tblGrid>
            <w:gridCol w:w="2849.7219871070724"/>
            <w:gridCol w:w="1857.2988793959644"/>
            <w:gridCol w:w="1237.034437076522"/>
            <w:gridCol w:w="371.28505350107474"/>
            <w:gridCol w:w="1114.7287723938148"/>
            <w:gridCol w:w="256"/>
            <w:gridCol w:w="190.03785501116363"/>
            <w:gridCol w:w="371.28505350107474"/>
            <w:gridCol w:w="371.28505350107474"/>
            <w:gridCol w:w="371.28505350107474"/>
            <w:gridCol w:w="190.03785501116363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9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D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D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D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D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D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D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B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45pt;height:62.8pt" type="#_x0000_t75">
                <v:imagedata r:id="rId1" o:title=""/>
              </v:shape>
              <o:OLEObject DrawAspect="Content" r:id="rId2" ObjectID="_1683451906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BC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BD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Oryantasyon Eğitim Katılım Formu</w:t>
          </w:r>
        </w:p>
        <w:p w:rsidR="00000000" w:rsidDel="00000000" w:rsidP="00000000" w:rsidRDefault="00000000" w:rsidRPr="00000000" w14:paraId="000000BE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F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ORT/FRM017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3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7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B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F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7QUxejAhX2ztzzTyNbWvPLquA==">AMUW2mWsfTsjviBQ4aHtBtGOx0yfbn7Oy5qN7xCVm4gBawJ/HrJD9lkg3GsxpWJxhx3nSroKL3/qG6Eat5qxdlVtZwDy3viWjDCWgasAlrBpmhD36yTLT60vNfFkWYwh19Ct9vd6x9eM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2021-05-25T09:45:00Z</dcterms:created>
  <dc:creator>ayd krty</dc:creator>
</cp:coreProperties>
</file>