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D83" w:rsidRDefault="00B26D83" w:rsidP="0038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:rsidR="00B26D83" w:rsidRDefault="00B26D83" w:rsidP="0038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SAMSUN ÜNİVERSİTESİ</w:t>
      </w:r>
    </w:p>
    <w:p w:rsidR="00BE01D4" w:rsidRPr="00BE01D4" w:rsidRDefault="00BE01D4" w:rsidP="0038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01D4">
        <w:rPr>
          <w:rFonts w:ascii="Times New Roman" w:hAnsi="Times New Roman" w:cs="Times New Roman"/>
          <w:b/>
          <w:bCs/>
          <w:sz w:val="24"/>
          <w:szCs w:val="24"/>
        </w:rPr>
        <w:t xml:space="preserve">MEVZUAT (YÖNETMELİK, YÖNERGE) YAZIM </w:t>
      </w:r>
      <w:r w:rsidR="00387C15">
        <w:rPr>
          <w:rFonts w:ascii="Times New Roman" w:hAnsi="Times New Roman" w:cs="Times New Roman"/>
          <w:b/>
          <w:bCs/>
          <w:sz w:val="24"/>
          <w:szCs w:val="24"/>
        </w:rPr>
        <w:t>KILAVUZU</w:t>
      </w:r>
    </w:p>
    <w:p w:rsidR="00BE01D4" w:rsidRPr="00BE01D4" w:rsidRDefault="00BE01D4" w:rsidP="006D51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01D4" w:rsidRDefault="00BE01D4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DC2" w:rsidRDefault="00BE01D4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D8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Mevzuat metinlerinde </w:t>
      </w:r>
      <w:r w:rsidR="003B6DC2">
        <w:rPr>
          <w:rFonts w:ascii="Times New Roman" w:hAnsi="Times New Roman" w:cs="Times New Roman"/>
          <w:sz w:val="24"/>
          <w:szCs w:val="24"/>
        </w:rPr>
        <w:t>“</w:t>
      </w:r>
      <w:r w:rsidR="0000661A">
        <w:rPr>
          <w:rFonts w:ascii="Times New Roman" w:hAnsi="Times New Roman" w:cs="Times New Roman"/>
          <w:sz w:val="24"/>
          <w:szCs w:val="24"/>
        </w:rPr>
        <w:t>Times New Roman</w:t>
      </w:r>
      <w:r w:rsidR="006D5129">
        <w:rPr>
          <w:rFonts w:ascii="Times New Roman" w:hAnsi="Times New Roman" w:cs="Times New Roman"/>
          <w:sz w:val="24"/>
          <w:szCs w:val="24"/>
        </w:rPr>
        <w:t xml:space="preserve">” yazı tipi kullanılır ve yazı boyutu </w:t>
      </w:r>
      <w:r w:rsidR="0000661A">
        <w:rPr>
          <w:rFonts w:ascii="Times New Roman" w:hAnsi="Times New Roman" w:cs="Times New Roman"/>
          <w:sz w:val="24"/>
          <w:szCs w:val="24"/>
        </w:rPr>
        <w:t>12 (on iki) punto</w:t>
      </w:r>
      <w:r w:rsidR="006D5129">
        <w:rPr>
          <w:rFonts w:ascii="Times New Roman" w:hAnsi="Times New Roman" w:cs="Times New Roman"/>
          <w:sz w:val="24"/>
          <w:szCs w:val="24"/>
        </w:rPr>
        <w:t>dur.</w:t>
      </w:r>
    </w:p>
    <w:p w:rsidR="0000661A" w:rsidRDefault="003B6DC2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D83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Metinlerin sayfa yapısın</w:t>
      </w:r>
      <w:r w:rsidR="000175AE">
        <w:rPr>
          <w:rFonts w:ascii="Times New Roman" w:hAnsi="Times New Roman" w:cs="Times New Roman"/>
          <w:sz w:val="24"/>
          <w:szCs w:val="24"/>
        </w:rPr>
        <w:t>ın</w:t>
      </w:r>
      <w:r>
        <w:rPr>
          <w:rFonts w:ascii="Times New Roman" w:hAnsi="Times New Roman" w:cs="Times New Roman"/>
          <w:sz w:val="24"/>
          <w:szCs w:val="24"/>
        </w:rPr>
        <w:t xml:space="preserve"> ölçüleri şunlardır: </w:t>
      </w:r>
      <w:r w:rsidR="0000661A">
        <w:rPr>
          <w:rFonts w:ascii="Times New Roman" w:hAnsi="Times New Roman" w:cs="Times New Roman"/>
          <w:sz w:val="24"/>
          <w:szCs w:val="24"/>
        </w:rPr>
        <w:t>Sayfanın üst, alt, sol ve sağ kenarından 2.5 cm boşluk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661A" w:rsidRDefault="0000661A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61A" w:rsidRDefault="0000661A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891643" cy="872836"/>
            <wp:effectExtent l="190500" t="190500" r="185420" b="1943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1470"/>
                    <a:stretch/>
                  </pic:blipFill>
                  <pic:spPr bwMode="auto">
                    <a:xfrm>
                      <a:off x="0" y="0"/>
                      <a:ext cx="5922854" cy="87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61A" w:rsidRDefault="0000661A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ABE" w:rsidRDefault="003B6DC2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D83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Metinlerin satır a</w:t>
      </w:r>
      <w:r w:rsidR="00B64CD7">
        <w:rPr>
          <w:rFonts w:ascii="Times New Roman" w:hAnsi="Times New Roman" w:cs="Times New Roman"/>
          <w:sz w:val="24"/>
          <w:szCs w:val="24"/>
        </w:rPr>
        <w:t>ralı</w:t>
      </w:r>
      <w:r>
        <w:rPr>
          <w:rFonts w:ascii="Times New Roman" w:hAnsi="Times New Roman" w:cs="Times New Roman"/>
          <w:sz w:val="24"/>
          <w:szCs w:val="24"/>
        </w:rPr>
        <w:t xml:space="preserve">klarında kullanılacak ölçüler şunlardır: </w:t>
      </w:r>
      <w:r w:rsidR="00B64CD7">
        <w:rPr>
          <w:rFonts w:ascii="Times New Roman" w:hAnsi="Times New Roman" w:cs="Times New Roman"/>
          <w:sz w:val="24"/>
          <w:szCs w:val="24"/>
        </w:rPr>
        <w:t>Önce 0, sonra 0 ve tek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B90ABE">
        <w:rPr>
          <w:rFonts w:ascii="Times New Roman" w:hAnsi="Times New Roman" w:cs="Times New Roman"/>
          <w:sz w:val="24"/>
          <w:szCs w:val="24"/>
        </w:rPr>
        <w:t xml:space="preserve">Paragraf girintisi: 1,25’tir. </w:t>
      </w:r>
    </w:p>
    <w:p w:rsidR="00B64CD7" w:rsidRDefault="00B64CD7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CD7" w:rsidRDefault="00B64CD7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11335" cy="2490454"/>
            <wp:effectExtent l="190500" t="190500" r="184785" b="1962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37" t="20386" r="32015" b="43849"/>
                    <a:stretch/>
                  </pic:blipFill>
                  <pic:spPr bwMode="auto">
                    <a:xfrm>
                      <a:off x="0" y="0"/>
                      <a:ext cx="3125781" cy="250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CD7" w:rsidRDefault="00B64CD7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CD7" w:rsidRDefault="003B6DC2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D83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Mevzuat b</w:t>
      </w:r>
      <w:r w:rsidR="00B64CD7">
        <w:rPr>
          <w:rFonts w:ascii="Times New Roman" w:hAnsi="Times New Roman" w:cs="Times New Roman"/>
          <w:sz w:val="24"/>
          <w:szCs w:val="24"/>
        </w:rPr>
        <w:t>aşlığ</w:t>
      </w:r>
      <w:r>
        <w:rPr>
          <w:rFonts w:ascii="Times New Roman" w:hAnsi="Times New Roman" w:cs="Times New Roman"/>
          <w:sz w:val="24"/>
          <w:szCs w:val="24"/>
        </w:rPr>
        <w:t>ı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B64CD7">
        <w:rPr>
          <w:rFonts w:ascii="Times New Roman" w:hAnsi="Times New Roman" w:cs="Times New Roman"/>
          <w:sz w:val="24"/>
          <w:szCs w:val="24"/>
        </w:rPr>
        <w:t>amamı büyük</w:t>
      </w:r>
      <w:r>
        <w:rPr>
          <w:rFonts w:ascii="Times New Roman" w:hAnsi="Times New Roman" w:cs="Times New Roman"/>
          <w:sz w:val="24"/>
          <w:szCs w:val="24"/>
        </w:rPr>
        <w:t xml:space="preserve"> ve koyu harflerle yazılır.</w:t>
      </w:r>
    </w:p>
    <w:p w:rsidR="00B64CD7" w:rsidRDefault="00B64CD7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CD7" w:rsidRDefault="001B5524" w:rsidP="006D5129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  <w:r w:rsidRPr="001B5524">
        <w:rPr>
          <w:noProof/>
          <w:lang w:eastAsia="tr-TR"/>
        </w:rPr>
        <w:lastRenderedPageBreak/>
        <w:drawing>
          <wp:inline distT="0" distB="0" distL="0" distR="0">
            <wp:extent cx="5760720" cy="991870"/>
            <wp:effectExtent l="152400" t="152400" r="354330" b="360680"/>
            <wp:docPr id="3" name="Resim 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1CA" w:rsidRDefault="00C131CA" w:rsidP="006D5129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</w:p>
    <w:p w:rsidR="00B64CD7" w:rsidRDefault="003B6DC2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D83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3C7ED5">
        <w:rPr>
          <w:rFonts w:ascii="Times New Roman" w:hAnsi="Times New Roman" w:cs="Times New Roman"/>
          <w:sz w:val="24"/>
          <w:szCs w:val="24"/>
        </w:rPr>
        <w:t>Başlıklarda</w:t>
      </w:r>
      <w:r w:rsidR="00C131CA">
        <w:rPr>
          <w:rFonts w:ascii="Times New Roman" w:hAnsi="Times New Roman" w:cs="Times New Roman"/>
          <w:sz w:val="24"/>
          <w:szCs w:val="24"/>
        </w:rPr>
        <w:t xml:space="preserve"> s</w:t>
      </w:r>
      <w:r w:rsidR="003C7ED5">
        <w:rPr>
          <w:rFonts w:ascii="Times New Roman" w:hAnsi="Times New Roman" w:cs="Times New Roman"/>
          <w:sz w:val="24"/>
          <w:szCs w:val="24"/>
        </w:rPr>
        <w:t>atır</w:t>
      </w:r>
      <w:r w:rsidR="00C131CA">
        <w:rPr>
          <w:rFonts w:ascii="Times New Roman" w:hAnsi="Times New Roman" w:cs="Times New Roman"/>
          <w:sz w:val="24"/>
          <w:szCs w:val="24"/>
        </w:rPr>
        <w:t xml:space="preserve"> a</w:t>
      </w:r>
      <w:r w:rsidR="003C7ED5">
        <w:rPr>
          <w:rFonts w:ascii="Times New Roman" w:hAnsi="Times New Roman" w:cs="Times New Roman"/>
          <w:sz w:val="24"/>
          <w:szCs w:val="24"/>
        </w:rPr>
        <w:t>ralı</w:t>
      </w:r>
      <w:r w:rsidR="00C131CA">
        <w:rPr>
          <w:rFonts w:ascii="Times New Roman" w:hAnsi="Times New Roman" w:cs="Times New Roman"/>
          <w:sz w:val="24"/>
          <w:szCs w:val="24"/>
        </w:rPr>
        <w:t xml:space="preserve">kları şu şekilde olmalıdır: </w:t>
      </w:r>
      <w:r w:rsidR="003C7ED5">
        <w:rPr>
          <w:rFonts w:ascii="Times New Roman" w:hAnsi="Times New Roman" w:cs="Times New Roman"/>
          <w:sz w:val="24"/>
          <w:szCs w:val="24"/>
        </w:rPr>
        <w:t>Mevzuat başlığı ile “Birinci Bölüm” arası ve diğer bölüm başlıkları ile metin arasında 1 tam boşluk, alt başlıklar ile madde numaraları ve metin arasında boşluk yok.</w:t>
      </w:r>
    </w:p>
    <w:p w:rsidR="003C7ED5" w:rsidRDefault="003C7ED5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ED5" w:rsidRDefault="004B0DDC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DD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597785"/>
            <wp:effectExtent l="152400" t="152400" r="354330" b="354965"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7ED5" w:rsidRDefault="003C7ED5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61A" w:rsidRDefault="00C131CA" w:rsidP="00001D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0A0D3D">
        <w:rPr>
          <w:rFonts w:ascii="Times New Roman" w:hAnsi="Times New Roman" w:cs="Times New Roman"/>
          <w:sz w:val="24"/>
          <w:szCs w:val="24"/>
        </w:rPr>
        <w:t>B</w:t>
      </w:r>
      <w:r w:rsidR="0000661A">
        <w:rPr>
          <w:rFonts w:ascii="Times New Roman" w:hAnsi="Times New Roman" w:cs="Times New Roman"/>
          <w:sz w:val="24"/>
          <w:szCs w:val="24"/>
        </w:rPr>
        <w:t xml:space="preserve">ölüm </w:t>
      </w:r>
      <w:r w:rsidR="000A0D3D">
        <w:rPr>
          <w:rFonts w:ascii="Times New Roman" w:hAnsi="Times New Roman" w:cs="Times New Roman"/>
          <w:sz w:val="24"/>
          <w:szCs w:val="24"/>
        </w:rPr>
        <w:t xml:space="preserve">ve (varsa kısım) </w:t>
      </w:r>
      <w:r w:rsidR="0000661A">
        <w:rPr>
          <w:rFonts w:ascii="Times New Roman" w:hAnsi="Times New Roman" w:cs="Times New Roman"/>
          <w:sz w:val="24"/>
          <w:szCs w:val="24"/>
        </w:rPr>
        <w:t>başlıkları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00661A">
        <w:rPr>
          <w:rFonts w:ascii="Times New Roman" w:hAnsi="Times New Roman" w:cs="Times New Roman"/>
          <w:sz w:val="24"/>
          <w:szCs w:val="24"/>
        </w:rPr>
        <w:t>koyu ve büyük harflerle</w:t>
      </w:r>
      <w:r>
        <w:rPr>
          <w:rFonts w:ascii="Times New Roman" w:hAnsi="Times New Roman" w:cs="Times New Roman"/>
          <w:sz w:val="24"/>
          <w:szCs w:val="24"/>
        </w:rPr>
        <w:t xml:space="preserve"> (“</w:t>
      </w:r>
      <w:r w:rsidRPr="00C131CA">
        <w:rPr>
          <w:rFonts w:ascii="Times New Roman" w:hAnsi="Times New Roman" w:cs="Times New Roman"/>
          <w:b/>
          <w:bCs/>
          <w:sz w:val="24"/>
          <w:szCs w:val="24"/>
        </w:rPr>
        <w:t>BİRİNCİ BÖLÜM</w:t>
      </w:r>
      <w:r>
        <w:rPr>
          <w:rFonts w:ascii="Times New Roman" w:hAnsi="Times New Roman" w:cs="Times New Roman"/>
          <w:sz w:val="24"/>
          <w:szCs w:val="24"/>
        </w:rPr>
        <w:t>”)</w:t>
      </w:r>
      <w:r w:rsidR="0000661A">
        <w:rPr>
          <w:rFonts w:ascii="Times New Roman" w:hAnsi="Times New Roman" w:cs="Times New Roman"/>
          <w:sz w:val="24"/>
          <w:szCs w:val="24"/>
        </w:rPr>
        <w:t>,</w:t>
      </w:r>
      <w:r w:rsidR="000A0D3D">
        <w:rPr>
          <w:rFonts w:ascii="Times New Roman" w:hAnsi="Times New Roman" w:cs="Times New Roman"/>
          <w:sz w:val="24"/>
          <w:szCs w:val="24"/>
        </w:rPr>
        <w:t xml:space="preserve"> bölümün adı veya başlığı</w:t>
      </w:r>
      <w:r w:rsidR="0000661A">
        <w:rPr>
          <w:rFonts w:ascii="Times New Roman" w:hAnsi="Times New Roman" w:cs="Times New Roman"/>
          <w:sz w:val="24"/>
          <w:szCs w:val="24"/>
        </w:rPr>
        <w:t xml:space="preserve"> sadece baş harfleri büyük</w:t>
      </w:r>
      <w:r w:rsidR="000A0D3D">
        <w:rPr>
          <w:rFonts w:ascii="Times New Roman" w:hAnsi="Times New Roman" w:cs="Times New Roman"/>
          <w:sz w:val="24"/>
          <w:szCs w:val="24"/>
        </w:rPr>
        <w:t xml:space="preserve"> ve </w:t>
      </w:r>
      <w:r w:rsidR="0000661A">
        <w:rPr>
          <w:rFonts w:ascii="Times New Roman" w:hAnsi="Times New Roman" w:cs="Times New Roman"/>
          <w:sz w:val="24"/>
          <w:szCs w:val="24"/>
        </w:rPr>
        <w:t>koyu</w:t>
      </w:r>
      <w:r>
        <w:rPr>
          <w:rFonts w:ascii="Times New Roman" w:hAnsi="Times New Roman" w:cs="Times New Roman"/>
          <w:sz w:val="24"/>
          <w:szCs w:val="24"/>
        </w:rPr>
        <w:t xml:space="preserve"> (“</w:t>
      </w:r>
      <w:r>
        <w:rPr>
          <w:rFonts w:asciiTheme="majorBidi" w:hAnsiTheme="majorBidi" w:cstheme="majorBidi"/>
          <w:b/>
          <w:sz w:val="24"/>
          <w:szCs w:val="24"/>
        </w:rPr>
        <w:t xml:space="preserve">Amaç, Kapsam, Dayanak </w:t>
      </w:r>
      <w:r w:rsidRPr="00EF176F">
        <w:rPr>
          <w:rFonts w:asciiTheme="majorBidi" w:hAnsiTheme="majorBidi" w:cstheme="majorBidi"/>
          <w:b/>
          <w:sz w:val="24"/>
          <w:szCs w:val="24"/>
        </w:rPr>
        <w:t>ve Tanımlar</w:t>
      </w:r>
      <w:r>
        <w:rPr>
          <w:rFonts w:asciiTheme="majorBidi" w:hAnsiTheme="majorBidi" w:cstheme="majorBidi"/>
          <w:b/>
          <w:sz w:val="24"/>
          <w:szCs w:val="24"/>
        </w:rPr>
        <w:t xml:space="preserve">”) YAZILIR. </w:t>
      </w:r>
      <w:r w:rsidRPr="00C131CA">
        <w:rPr>
          <w:rFonts w:asciiTheme="majorBidi" w:hAnsiTheme="majorBidi" w:cstheme="majorBidi"/>
          <w:bCs/>
          <w:sz w:val="24"/>
          <w:szCs w:val="24"/>
        </w:rPr>
        <w:t>A</w:t>
      </w:r>
      <w:r w:rsidR="009A0F09">
        <w:rPr>
          <w:rFonts w:ascii="Times New Roman" w:hAnsi="Times New Roman" w:cs="Times New Roman"/>
          <w:sz w:val="24"/>
          <w:szCs w:val="24"/>
        </w:rPr>
        <w:t>lt başlıklar tek sözcükten oluşuyorsa ilk harf büyük ve koyu</w:t>
      </w:r>
      <w:r>
        <w:rPr>
          <w:rFonts w:ascii="Times New Roman" w:hAnsi="Times New Roman" w:cs="Times New Roman"/>
          <w:sz w:val="24"/>
          <w:szCs w:val="24"/>
        </w:rPr>
        <w:t xml:space="preserve"> (“</w:t>
      </w:r>
      <w:r w:rsidRPr="00C131CA">
        <w:rPr>
          <w:rFonts w:ascii="Times New Roman" w:hAnsi="Times New Roman" w:cs="Times New Roman"/>
          <w:b/>
          <w:bCs/>
          <w:sz w:val="24"/>
          <w:szCs w:val="24"/>
        </w:rPr>
        <w:t>Amaç</w:t>
      </w:r>
      <w:r>
        <w:rPr>
          <w:rFonts w:ascii="Times New Roman" w:hAnsi="Times New Roman" w:cs="Times New Roman"/>
          <w:sz w:val="24"/>
          <w:szCs w:val="24"/>
        </w:rPr>
        <w:t>”)</w:t>
      </w:r>
      <w:r w:rsidR="009A0F09">
        <w:rPr>
          <w:rFonts w:ascii="Times New Roman" w:hAnsi="Times New Roman" w:cs="Times New Roman"/>
          <w:sz w:val="24"/>
          <w:szCs w:val="24"/>
        </w:rPr>
        <w:t>, birden çok sözcükten oluşuyorsa sadece ilk harf büyük geri kalanlar küçük harf ve koyu</w:t>
      </w:r>
      <w:r>
        <w:rPr>
          <w:rFonts w:ascii="Times New Roman" w:hAnsi="Times New Roman" w:cs="Times New Roman"/>
          <w:sz w:val="24"/>
          <w:szCs w:val="24"/>
        </w:rPr>
        <w:t xml:space="preserve"> (“</w:t>
      </w:r>
      <w:r w:rsidR="005B051F" w:rsidRPr="00EF176F">
        <w:rPr>
          <w:rFonts w:asciiTheme="majorBidi" w:hAnsiTheme="majorBidi" w:cstheme="majorBidi"/>
          <w:b/>
          <w:sz w:val="24"/>
          <w:szCs w:val="24"/>
        </w:rPr>
        <w:t>Risk yönetimine ilişkin ilkeler</w:t>
      </w:r>
      <w:r w:rsidR="005B051F" w:rsidRPr="005B051F">
        <w:rPr>
          <w:rFonts w:asciiTheme="majorBidi" w:hAnsiTheme="majorBidi" w:cstheme="majorBidi"/>
          <w:bCs/>
          <w:sz w:val="24"/>
          <w:szCs w:val="24"/>
        </w:rPr>
        <w:t>”)</w:t>
      </w:r>
      <w:r w:rsidR="007F5156">
        <w:rPr>
          <w:rStyle w:val="DipnotBavurusu"/>
          <w:rFonts w:asciiTheme="majorBidi" w:hAnsiTheme="majorBidi" w:cstheme="majorBidi"/>
          <w:bCs/>
          <w:sz w:val="24"/>
          <w:szCs w:val="24"/>
        </w:rPr>
        <w:footnoteReference w:id="1"/>
      </w:r>
      <w:r w:rsidR="009A0F09">
        <w:rPr>
          <w:rFonts w:ascii="Times New Roman" w:hAnsi="Times New Roman" w:cs="Times New Roman"/>
          <w:sz w:val="24"/>
          <w:szCs w:val="24"/>
        </w:rPr>
        <w:t>, maddeler tümü büyük harfle ve koyu yazılır</w:t>
      </w:r>
      <w:r w:rsidR="005B051F">
        <w:rPr>
          <w:rFonts w:ascii="Times New Roman" w:hAnsi="Times New Roman" w:cs="Times New Roman"/>
          <w:sz w:val="24"/>
          <w:szCs w:val="24"/>
        </w:rPr>
        <w:t xml:space="preserve"> (“</w:t>
      </w:r>
      <w:r w:rsidR="005B051F" w:rsidRPr="005B051F">
        <w:rPr>
          <w:rFonts w:ascii="Times New Roman" w:hAnsi="Times New Roman" w:cs="Times New Roman"/>
          <w:b/>
          <w:bCs/>
          <w:sz w:val="24"/>
          <w:szCs w:val="24"/>
        </w:rPr>
        <w:t>MADDE 1-</w:t>
      </w:r>
      <w:r w:rsidR="005B051F">
        <w:rPr>
          <w:rFonts w:ascii="Times New Roman" w:hAnsi="Times New Roman" w:cs="Times New Roman"/>
          <w:sz w:val="24"/>
          <w:szCs w:val="24"/>
        </w:rPr>
        <w:t>”)</w:t>
      </w:r>
    </w:p>
    <w:p w:rsidR="0000661A" w:rsidRDefault="0000661A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ABE" w:rsidRDefault="00083DF4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1470025"/>
            <wp:effectExtent l="152400" t="152400" r="354330" b="358775"/>
            <wp:docPr id="14" name="Resim 1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D3D" w:rsidRDefault="00B90ABE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53259" cy="1019517"/>
            <wp:effectExtent l="190500" t="190500" r="190500" b="2000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25" t="51480" r="16292" b="34490"/>
                    <a:stretch/>
                  </pic:blipFill>
                  <pic:spPr bwMode="auto">
                    <a:xfrm>
                      <a:off x="0" y="0"/>
                      <a:ext cx="5852572" cy="103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F09" w:rsidRDefault="009A0F09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1EE" w:rsidRDefault="005B051F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9A0F09">
        <w:rPr>
          <w:rFonts w:ascii="Times New Roman" w:hAnsi="Times New Roman" w:cs="Times New Roman"/>
          <w:sz w:val="24"/>
          <w:szCs w:val="24"/>
        </w:rPr>
        <w:t>Maddelerin yazımı ve numaralandırılması şu şek</w:t>
      </w:r>
      <w:r w:rsidR="00995C3B">
        <w:rPr>
          <w:rFonts w:ascii="Times New Roman" w:hAnsi="Times New Roman" w:cs="Times New Roman"/>
          <w:sz w:val="24"/>
          <w:szCs w:val="24"/>
        </w:rPr>
        <w:t>ilde</w:t>
      </w:r>
      <w:r>
        <w:rPr>
          <w:rFonts w:ascii="Times New Roman" w:hAnsi="Times New Roman" w:cs="Times New Roman"/>
          <w:sz w:val="24"/>
          <w:szCs w:val="24"/>
        </w:rPr>
        <w:t xml:space="preserve">dir: </w:t>
      </w:r>
      <w:r w:rsidR="009A0F09">
        <w:rPr>
          <w:rFonts w:ascii="Times New Roman" w:hAnsi="Times New Roman" w:cs="Times New Roman"/>
          <w:sz w:val="24"/>
          <w:szCs w:val="24"/>
        </w:rPr>
        <w:t>“</w:t>
      </w:r>
      <w:r w:rsidR="009A0F09" w:rsidRPr="009A0F09">
        <w:rPr>
          <w:rFonts w:ascii="Times New Roman" w:hAnsi="Times New Roman" w:cs="Times New Roman"/>
          <w:b/>
          <w:bCs/>
          <w:sz w:val="24"/>
          <w:szCs w:val="24"/>
        </w:rPr>
        <w:t xml:space="preserve">MADDE 1- </w:t>
      </w:r>
      <w:r w:rsidR="009A0F09">
        <w:rPr>
          <w:rFonts w:ascii="Times New Roman" w:hAnsi="Times New Roman" w:cs="Times New Roman"/>
          <w:sz w:val="24"/>
          <w:szCs w:val="24"/>
        </w:rPr>
        <w:t>(1) …”</w:t>
      </w:r>
    </w:p>
    <w:p w:rsidR="0097508C" w:rsidRDefault="00237B93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AB21EE">
        <w:rPr>
          <w:rFonts w:ascii="Times New Roman" w:hAnsi="Times New Roman" w:cs="Times New Roman"/>
          <w:sz w:val="24"/>
          <w:szCs w:val="24"/>
        </w:rPr>
        <w:t>Mevzuat sırasıyla maddeler, fıkralar, bentler ve alt bentlerden oluşturul</w:t>
      </w:r>
      <w:r w:rsidR="00AB694D">
        <w:rPr>
          <w:rFonts w:ascii="Times New Roman" w:hAnsi="Times New Roman" w:cs="Times New Roman"/>
          <w:sz w:val="24"/>
          <w:szCs w:val="24"/>
        </w:rPr>
        <w:t>ur</w:t>
      </w:r>
      <w:r w:rsidR="00AB21EE">
        <w:rPr>
          <w:rFonts w:ascii="Times New Roman" w:hAnsi="Times New Roman" w:cs="Times New Roman"/>
          <w:sz w:val="24"/>
          <w:szCs w:val="24"/>
        </w:rPr>
        <w:t>, madde ve fıkralar numarayla (“</w:t>
      </w:r>
      <w:r w:rsidR="00AB21EE" w:rsidRPr="00B90ABE">
        <w:rPr>
          <w:rFonts w:ascii="Times New Roman" w:hAnsi="Times New Roman" w:cs="Times New Roman"/>
          <w:b/>
          <w:bCs/>
          <w:sz w:val="24"/>
          <w:szCs w:val="24"/>
        </w:rPr>
        <w:t>MADDE 1-</w:t>
      </w:r>
      <w:r w:rsidR="00AB21EE">
        <w:rPr>
          <w:rFonts w:ascii="Times New Roman" w:hAnsi="Times New Roman" w:cs="Times New Roman"/>
          <w:sz w:val="24"/>
          <w:szCs w:val="24"/>
        </w:rPr>
        <w:t xml:space="preserve">”; “(1)…”) , bentler harfle (“a)….., b) …..”), alt bentler </w:t>
      </w:r>
      <w:r w:rsidR="00AB694D">
        <w:rPr>
          <w:rFonts w:ascii="Times New Roman" w:hAnsi="Times New Roman" w:cs="Times New Roman"/>
          <w:sz w:val="24"/>
          <w:szCs w:val="24"/>
        </w:rPr>
        <w:t xml:space="preserve">ise </w:t>
      </w:r>
      <w:r w:rsidR="00AB21EE">
        <w:rPr>
          <w:rFonts w:ascii="Times New Roman" w:hAnsi="Times New Roman" w:cs="Times New Roman"/>
          <w:sz w:val="24"/>
          <w:szCs w:val="24"/>
        </w:rPr>
        <w:t xml:space="preserve">numarayla (“1), 2), ….”) yazılır. </w:t>
      </w:r>
    </w:p>
    <w:p w:rsidR="00237B93" w:rsidRDefault="00237B93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AB21EE">
        <w:rPr>
          <w:rFonts w:ascii="Times New Roman" w:hAnsi="Times New Roman" w:cs="Times New Roman"/>
          <w:sz w:val="24"/>
          <w:szCs w:val="24"/>
        </w:rPr>
        <w:t>Bentlerin sıralanmasında Türk alfabesinde yer alan bütün harfler (ç ve ğ dâhil) kullanıl</w:t>
      </w:r>
      <w:r w:rsidR="00B90ABE">
        <w:rPr>
          <w:rFonts w:ascii="Times New Roman" w:hAnsi="Times New Roman" w:cs="Times New Roman"/>
          <w:sz w:val="24"/>
          <w:szCs w:val="24"/>
        </w:rPr>
        <w:t xml:space="preserve">ır. </w:t>
      </w:r>
    </w:p>
    <w:p w:rsidR="0097508C" w:rsidRDefault="00237B93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B90ABE">
        <w:rPr>
          <w:rFonts w:ascii="Times New Roman" w:hAnsi="Times New Roman" w:cs="Times New Roman"/>
          <w:sz w:val="24"/>
          <w:szCs w:val="24"/>
        </w:rPr>
        <w:t>F</w:t>
      </w:r>
      <w:r w:rsidR="00AB21EE">
        <w:rPr>
          <w:rFonts w:ascii="Times New Roman" w:hAnsi="Times New Roman" w:cs="Times New Roman"/>
          <w:sz w:val="24"/>
          <w:szCs w:val="24"/>
        </w:rPr>
        <w:t xml:space="preserve">ıkraların numarası </w:t>
      </w:r>
      <w:r w:rsidR="0097508C">
        <w:rPr>
          <w:rFonts w:ascii="Times New Roman" w:hAnsi="Times New Roman" w:cs="Times New Roman"/>
          <w:sz w:val="24"/>
          <w:szCs w:val="24"/>
        </w:rPr>
        <w:t xml:space="preserve">çift yay </w:t>
      </w:r>
      <w:r w:rsidR="00AB21EE">
        <w:rPr>
          <w:rFonts w:ascii="Times New Roman" w:hAnsi="Times New Roman" w:cs="Times New Roman"/>
          <w:sz w:val="24"/>
          <w:szCs w:val="24"/>
        </w:rPr>
        <w:t>ayraç</w:t>
      </w:r>
      <w:r w:rsidR="0097508C">
        <w:rPr>
          <w:rFonts w:ascii="Times New Roman" w:hAnsi="Times New Roman" w:cs="Times New Roman"/>
          <w:sz w:val="24"/>
          <w:szCs w:val="24"/>
        </w:rPr>
        <w:t>, bentler ve alt bentler</w:t>
      </w:r>
      <w:r>
        <w:rPr>
          <w:rFonts w:ascii="Times New Roman" w:hAnsi="Times New Roman" w:cs="Times New Roman"/>
          <w:sz w:val="24"/>
          <w:szCs w:val="24"/>
        </w:rPr>
        <w:t>in</w:t>
      </w:r>
      <w:r w:rsidR="00AB21EE">
        <w:rPr>
          <w:rFonts w:ascii="Times New Roman" w:hAnsi="Times New Roman" w:cs="Times New Roman"/>
          <w:sz w:val="24"/>
          <w:szCs w:val="24"/>
        </w:rPr>
        <w:t xml:space="preserve"> harf ve numaraları </w:t>
      </w:r>
      <w:r w:rsidR="0097508C">
        <w:rPr>
          <w:rFonts w:ascii="Times New Roman" w:hAnsi="Times New Roman" w:cs="Times New Roman"/>
          <w:sz w:val="24"/>
          <w:szCs w:val="24"/>
        </w:rPr>
        <w:t>tek yay</w:t>
      </w:r>
      <w:r w:rsidR="00AB21EE">
        <w:rPr>
          <w:rFonts w:ascii="Times New Roman" w:hAnsi="Times New Roman" w:cs="Times New Roman"/>
          <w:sz w:val="24"/>
          <w:szCs w:val="24"/>
        </w:rPr>
        <w:t xml:space="preserve"> ayraç</w:t>
      </w:r>
      <w:r>
        <w:rPr>
          <w:rFonts w:ascii="Times New Roman" w:hAnsi="Times New Roman" w:cs="Times New Roman"/>
          <w:sz w:val="24"/>
          <w:szCs w:val="24"/>
        </w:rPr>
        <w:t xml:space="preserve"> içine alınır</w:t>
      </w:r>
      <w:r w:rsidR="0097508C">
        <w:rPr>
          <w:rFonts w:ascii="Times New Roman" w:hAnsi="Times New Roman" w:cs="Times New Roman"/>
          <w:sz w:val="24"/>
          <w:szCs w:val="24"/>
        </w:rPr>
        <w:t>.</w:t>
      </w:r>
    </w:p>
    <w:p w:rsidR="00AB21EE" w:rsidRDefault="00AB694D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97508C">
        <w:rPr>
          <w:rFonts w:ascii="Times New Roman" w:hAnsi="Times New Roman" w:cs="Times New Roman"/>
          <w:sz w:val="24"/>
          <w:szCs w:val="24"/>
        </w:rPr>
        <w:t xml:space="preserve">Bentler sıralanırken </w:t>
      </w:r>
      <w:r w:rsidR="00AB21EE">
        <w:rPr>
          <w:rFonts w:ascii="Times New Roman" w:hAnsi="Times New Roman" w:cs="Times New Roman"/>
          <w:sz w:val="24"/>
          <w:szCs w:val="24"/>
        </w:rPr>
        <w:t xml:space="preserve">“z” harfinden sonra </w:t>
      </w:r>
      <w:r w:rsidR="0032423C">
        <w:rPr>
          <w:rFonts w:ascii="Times New Roman" w:hAnsi="Times New Roman" w:cs="Times New Roman"/>
          <w:sz w:val="24"/>
          <w:szCs w:val="24"/>
        </w:rPr>
        <w:t xml:space="preserve">alfabetik sıralama “aa, bb, cc, </w:t>
      </w:r>
      <w:r w:rsidR="00AB21EE">
        <w:rPr>
          <w:rFonts w:ascii="Times New Roman" w:hAnsi="Times New Roman" w:cs="Times New Roman"/>
          <w:sz w:val="24"/>
          <w:szCs w:val="24"/>
        </w:rPr>
        <w:t xml:space="preserve">çç, … zz” şeklinde </w:t>
      </w:r>
      <w:r w:rsidR="0097508C">
        <w:rPr>
          <w:rFonts w:ascii="Times New Roman" w:hAnsi="Times New Roman" w:cs="Times New Roman"/>
          <w:sz w:val="24"/>
          <w:szCs w:val="24"/>
        </w:rPr>
        <w:t>devam eder.</w:t>
      </w:r>
    </w:p>
    <w:p w:rsidR="00AB694D" w:rsidRDefault="00AB694D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B694D" w:rsidRDefault="006370ED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06093" cy="3964998"/>
            <wp:effectExtent l="190500" t="190500" r="200025" b="18796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475" t="18907" r="16292" b="22699"/>
                    <a:stretch/>
                  </pic:blipFill>
                  <pic:spPr bwMode="auto">
                    <a:xfrm>
                      <a:off x="0" y="0"/>
                      <a:ext cx="5719058" cy="39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94D" w:rsidRDefault="00AB694D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2F2" w:rsidRDefault="005962F2" w:rsidP="00596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Madde, fıkra ve bentlerin sıralanması sırasında numara veya harfler otomatik değil, elle yazılarak verilmelidir. </w:t>
      </w:r>
    </w:p>
    <w:p w:rsidR="00F75442" w:rsidRDefault="005962F2" w:rsidP="0038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6370ED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5442">
        <w:rPr>
          <w:rFonts w:ascii="Times New Roman" w:hAnsi="Times New Roman" w:cs="Times New Roman"/>
          <w:sz w:val="24"/>
          <w:szCs w:val="24"/>
        </w:rPr>
        <w:t>Mevzuatın “Birinci Bölüm”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F75442">
        <w:rPr>
          <w:rFonts w:ascii="Times New Roman" w:hAnsi="Times New Roman" w:cs="Times New Roman"/>
          <w:sz w:val="24"/>
          <w:szCs w:val="24"/>
        </w:rPr>
        <w:t xml:space="preserve">ünde bulunan </w:t>
      </w:r>
      <w:r w:rsidR="006370ED">
        <w:rPr>
          <w:rFonts w:ascii="Times New Roman" w:hAnsi="Times New Roman" w:cs="Times New Roman"/>
          <w:sz w:val="24"/>
          <w:szCs w:val="24"/>
        </w:rPr>
        <w:t>“</w:t>
      </w:r>
      <w:r w:rsidR="00F75442">
        <w:rPr>
          <w:rFonts w:ascii="Times New Roman" w:hAnsi="Times New Roman" w:cs="Times New Roman"/>
          <w:sz w:val="24"/>
          <w:szCs w:val="24"/>
        </w:rPr>
        <w:t>Dayanak</w:t>
      </w:r>
      <w:r w:rsidR="006370ED">
        <w:rPr>
          <w:rFonts w:ascii="Times New Roman" w:hAnsi="Times New Roman" w:cs="Times New Roman"/>
          <w:sz w:val="24"/>
          <w:szCs w:val="24"/>
        </w:rPr>
        <w:t>”</w:t>
      </w:r>
      <w:r w:rsidR="00F75442">
        <w:rPr>
          <w:rFonts w:ascii="Times New Roman" w:hAnsi="Times New Roman" w:cs="Times New Roman"/>
          <w:sz w:val="24"/>
          <w:szCs w:val="24"/>
        </w:rPr>
        <w:t xml:space="preserve"> başlığı altında mevzuatın hukukî dayanağı olarak bahsedilen kanunların, yönetmeliklerin, </w:t>
      </w:r>
      <w:r w:rsidR="00387C15">
        <w:rPr>
          <w:rFonts w:ascii="Times New Roman" w:hAnsi="Times New Roman" w:cs="Times New Roman"/>
          <w:sz w:val="24"/>
          <w:szCs w:val="24"/>
        </w:rPr>
        <w:t xml:space="preserve">yönergelerin ve </w:t>
      </w:r>
      <w:r w:rsidR="00F75442">
        <w:rPr>
          <w:rFonts w:ascii="Times New Roman" w:hAnsi="Times New Roman" w:cs="Times New Roman"/>
          <w:sz w:val="24"/>
          <w:szCs w:val="24"/>
        </w:rPr>
        <w:t>kararların</w:t>
      </w:r>
      <w:r w:rsidR="00387C15">
        <w:rPr>
          <w:rFonts w:ascii="Times New Roman" w:hAnsi="Times New Roman" w:cs="Times New Roman"/>
          <w:sz w:val="24"/>
          <w:szCs w:val="24"/>
        </w:rPr>
        <w:t xml:space="preserve"> hiyerarşisine göre sıralanarak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387C15">
        <w:rPr>
          <w:rFonts w:ascii="Times New Roman" w:hAnsi="Times New Roman" w:cs="Times New Roman"/>
          <w:sz w:val="24"/>
          <w:szCs w:val="24"/>
        </w:rPr>
        <w:t xml:space="preserve">ve (eğer kanun ve yönetmelikse) </w:t>
      </w:r>
      <w:r w:rsidR="00F75442">
        <w:rPr>
          <w:rFonts w:ascii="Times New Roman" w:hAnsi="Times New Roman" w:cs="Times New Roman"/>
          <w:sz w:val="24"/>
          <w:szCs w:val="24"/>
        </w:rPr>
        <w:t>Resm</w:t>
      </w:r>
      <w:r w:rsidR="00057F41">
        <w:rPr>
          <w:rFonts w:ascii="Times New Roman" w:hAnsi="Times New Roman" w:cs="Times New Roman"/>
          <w:sz w:val="24"/>
          <w:szCs w:val="24"/>
        </w:rPr>
        <w:t>î</w:t>
      </w:r>
      <w:r w:rsidR="00F75442">
        <w:rPr>
          <w:rFonts w:ascii="Times New Roman" w:hAnsi="Times New Roman" w:cs="Times New Roman"/>
          <w:sz w:val="24"/>
          <w:szCs w:val="24"/>
        </w:rPr>
        <w:t xml:space="preserve"> Gazete’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F75442">
        <w:rPr>
          <w:rFonts w:ascii="Times New Roman" w:hAnsi="Times New Roman" w:cs="Times New Roman"/>
          <w:sz w:val="24"/>
          <w:szCs w:val="24"/>
        </w:rPr>
        <w:t xml:space="preserve">de yayımlandığı tarih ve sayıları </w:t>
      </w:r>
      <w:r w:rsidR="00387C15">
        <w:rPr>
          <w:rFonts w:ascii="Times New Roman" w:hAnsi="Times New Roman" w:cs="Times New Roman"/>
          <w:sz w:val="24"/>
          <w:szCs w:val="24"/>
        </w:rPr>
        <w:t xml:space="preserve">ile birlikte </w:t>
      </w:r>
      <w:r w:rsidR="00F75442">
        <w:rPr>
          <w:rFonts w:ascii="Times New Roman" w:hAnsi="Times New Roman" w:cs="Times New Roman"/>
          <w:sz w:val="24"/>
          <w:szCs w:val="24"/>
        </w:rPr>
        <w:t>yazılır:</w:t>
      </w:r>
    </w:p>
    <w:p w:rsidR="00F75442" w:rsidRDefault="00F75442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442" w:rsidRDefault="00F75442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677371" cy="967839"/>
            <wp:effectExtent l="190500" t="190500" r="190500" b="1943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26" t="29954" r="16363" b="55640"/>
                    <a:stretch/>
                  </pic:blipFill>
                  <pic:spPr bwMode="auto">
                    <a:xfrm>
                      <a:off x="0" y="0"/>
                      <a:ext cx="5699658" cy="97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42" w:rsidRDefault="00F75442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442" w:rsidRDefault="00F75442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D3D" w:rsidRDefault="005962F2" w:rsidP="009F50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6370ED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7508C">
        <w:rPr>
          <w:rFonts w:ascii="Times New Roman" w:hAnsi="Times New Roman" w:cs="Times New Roman"/>
          <w:sz w:val="24"/>
          <w:szCs w:val="24"/>
        </w:rPr>
        <w:t>Mevzuatta yer verilen “</w:t>
      </w:r>
      <w:r w:rsidR="006370ED">
        <w:rPr>
          <w:rFonts w:ascii="Times New Roman" w:hAnsi="Times New Roman" w:cs="Times New Roman"/>
          <w:sz w:val="24"/>
          <w:szCs w:val="24"/>
        </w:rPr>
        <w:t>T</w:t>
      </w:r>
      <w:r w:rsidR="009F50CE">
        <w:rPr>
          <w:rFonts w:ascii="Times New Roman" w:hAnsi="Times New Roman" w:cs="Times New Roman"/>
          <w:sz w:val="24"/>
          <w:szCs w:val="24"/>
        </w:rPr>
        <w:t xml:space="preserve">anımlar” başlığı altındaki </w:t>
      </w:r>
      <w:r w:rsidR="0097508C">
        <w:rPr>
          <w:rFonts w:ascii="Times New Roman" w:hAnsi="Times New Roman" w:cs="Times New Roman"/>
          <w:sz w:val="24"/>
          <w:szCs w:val="24"/>
        </w:rPr>
        <w:t xml:space="preserve">kavram, kurum ya da birim adı, kısaltma vb. sözcükler ilk harflerine göre alfabetik olarak dizilir ve bunlar da yine bentler gibi alfabedeki </w:t>
      </w:r>
      <w:r w:rsidR="0097508C">
        <w:rPr>
          <w:rFonts w:ascii="Times New Roman" w:hAnsi="Times New Roman" w:cs="Times New Roman"/>
          <w:sz w:val="24"/>
          <w:szCs w:val="24"/>
        </w:rPr>
        <w:lastRenderedPageBreak/>
        <w:t>harflerle sır</w:t>
      </w:r>
      <w:r w:rsidR="006370ED">
        <w:rPr>
          <w:rFonts w:ascii="Times New Roman" w:hAnsi="Times New Roman" w:cs="Times New Roman"/>
          <w:sz w:val="24"/>
          <w:szCs w:val="24"/>
        </w:rPr>
        <w:t>a</w:t>
      </w:r>
      <w:r w:rsidR="0097508C">
        <w:rPr>
          <w:rFonts w:ascii="Times New Roman" w:hAnsi="Times New Roman" w:cs="Times New Roman"/>
          <w:sz w:val="24"/>
          <w:szCs w:val="24"/>
        </w:rPr>
        <w:t>lan</w:t>
      </w:r>
      <w:r w:rsidR="009F50CE">
        <w:rPr>
          <w:rFonts w:ascii="Times New Roman" w:hAnsi="Times New Roman" w:cs="Times New Roman"/>
          <w:sz w:val="24"/>
          <w:szCs w:val="24"/>
        </w:rPr>
        <w:t>ır. B</w:t>
      </w:r>
      <w:r w:rsidR="00973ADF">
        <w:rPr>
          <w:rFonts w:ascii="Times New Roman" w:hAnsi="Times New Roman" w:cs="Times New Roman"/>
          <w:sz w:val="24"/>
          <w:szCs w:val="24"/>
        </w:rPr>
        <w:t>u tanımı verilen sözcükl</w:t>
      </w:r>
      <w:r w:rsidR="009F50CE">
        <w:rPr>
          <w:rFonts w:ascii="Times New Roman" w:hAnsi="Times New Roman" w:cs="Times New Roman"/>
          <w:sz w:val="24"/>
          <w:szCs w:val="24"/>
        </w:rPr>
        <w:t xml:space="preserve">erin baş harfleri büyük yazılır. Ayrıca, metinde geçen kısaltmaların tanımı mutlaka bu bölümde yer almalıdır.  </w:t>
      </w:r>
    </w:p>
    <w:p w:rsidR="00973ADF" w:rsidRDefault="009F50CE" w:rsidP="006D5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Tanımda </w:t>
      </w:r>
      <w:r w:rsidR="001B552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Üniversite</w:t>
      </w:r>
      <w:r w:rsidR="001B5524">
        <w:rPr>
          <w:rFonts w:ascii="Times New Roman" w:hAnsi="Times New Roman" w:cs="Times New Roman"/>
          <w:sz w:val="24"/>
          <w:szCs w:val="24"/>
        </w:rPr>
        <w:t>”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1B5524">
        <w:rPr>
          <w:rFonts w:ascii="Times New Roman" w:hAnsi="Times New Roman" w:cs="Times New Roman"/>
          <w:sz w:val="24"/>
          <w:szCs w:val="24"/>
        </w:rPr>
        <w:t>sözcüğüne</w:t>
      </w:r>
      <w:r>
        <w:rPr>
          <w:rFonts w:ascii="Times New Roman" w:hAnsi="Times New Roman" w:cs="Times New Roman"/>
          <w:sz w:val="24"/>
          <w:szCs w:val="24"/>
        </w:rPr>
        <w:t xml:space="preserve"> yer verilmiş ve </w:t>
      </w:r>
      <w:r w:rsidR="001B5524">
        <w:rPr>
          <w:rFonts w:ascii="Times New Roman" w:hAnsi="Times New Roman" w:cs="Times New Roman"/>
          <w:sz w:val="24"/>
          <w:szCs w:val="24"/>
        </w:rPr>
        <w:t xml:space="preserve">“Samsun </w:t>
      </w:r>
      <w:r>
        <w:rPr>
          <w:rFonts w:ascii="Times New Roman" w:hAnsi="Times New Roman" w:cs="Times New Roman"/>
          <w:sz w:val="24"/>
          <w:szCs w:val="24"/>
        </w:rPr>
        <w:t>Üniversitesi</w:t>
      </w:r>
      <w:r w:rsidR="001B552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olarak tanımlanmışsa metinde her yerde kurum adı Üniversite olarak kullanılmalıdır. Bu durum başka kurum, kuruluş, birimler için de geçerlidir.  </w:t>
      </w:r>
    </w:p>
    <w:p w:rsidR="00973ADF" w:rsidRDefault="00083DF4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DF4">
        <w:rPr>
          <w:noProof/>
          <w:lang w:eastAsia="tr-TR"/>
        </w:rPr>
        <w:drawing>
          <wp:inline distT="0" distB="0" distL="0" distR="0">
            <wp:extent cx="4919003" cy="2040367"/>
            <wp:effectExtent l="152400" t="152400" r="358140" b="360045"/>
            <wp:docPr id="15" name="Resim 1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metin içeren bir resim&#10;&#10;Açıklama otomatik olarak oluşturuldu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8946" cy="204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ADF" w:rsidRDefault="00973ADF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DE7" w:rsidRDefault="00EB3DE7" w:rsidP="00EB3DE7">
      <w:pPr>
        <w:pStyle w:val="Balk1"/>
        <w:spacing w:line="240" w:lineRule="auto"/>
        <w:ind w:left="0" w:right="-24"/>
        <w:jc w:val="both"/>
      </w:pPr>
      <w:r w:rsidRPr="00083DF4">
        <w:t>15.</w:t>
      </w:r>
      <w:r w:rsidRPr="00EB3DE7">
        <w:rPr>
          <w:b w:val="0"/>
          <w:bCs w:val="0"/>
        </w:rPr>
        <w:t>Mevzuatın son bölümünde “Yürürlük” alt başlığı altında</w:t>
      </w:r>
      <w:r>
        <w:rPr>
          <w:b w:val="0"/>
          <w:bCs w:val="0"/>
        </w:rPr>
        <w:t>,</w:t>
      </w:r>
      <w:r w:rsidRPr="00EB3DE7">
        <w:rPr>
          <w:b w:val="0"/>
          <w:bCs w:val="0"/>
        </w:rPr>
        <w:t xml:space="preserve"> ilgili mevzuatın yürürlüğe girmesiyle birlikte yürürlük kaldırılan başka bir mevzuat varsa bu mutlaka bir madde olarak eklenir.</w:t>
      </w:r>
    </w:p>
    <w:p w:rsidR="00EB3DE7" w:rsidRDefault="00EB3DE7" w:rsidP="00EB3DE7">
      <w:pPr>
        <w:pStyle w:val="Balk1"/>
        <w:spacing w:line="240" w:lineRule="auto"/>
        <w:ind w:left="0" w:right="-24"/>
        <w:jc w:val="both"/>
      </w:pPr>
    </w:p>
    <w:p w:rsidR="00EB3DE7" w:rsidRDefault="00EB3DE7" w:rsidP="00EB3DE7">
      <w:pPr>
        <w:pStyle w:val="Balk1"/>
        <w:spacing w:line="240" w:lineRule="auto"/>
        <w:ind w:left="0" w:right="-24"/>
        <w:jc w:val="both"/>
      </w:pPr>
      <w:r>
        <w:rPr>
          <w:noProof/>
          <w:lang w:eastAsia="tr-TR"/>
        </w:rPr>
        <w:drawing>
          <wp:inline distT="0" distB="0" distL="0" distR="0">
            <wp:extent cx="5783720" cy="1320165"/>
            <wp:effectExtent l="190500" t="190500" r="198120" b="1847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13" t="29780" r="20927" b="47025"/>
                    <a:stretch/>
                  </pic:blipFill>
                  <pic:spPr bwMode="auto">
                    <a:xfrm>
                      <a:off x="0" y="0"/>
                      <a:ext cx="5815842" cy="132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E2" w:rsidRDefault="00EB3DE7" w:rsidP="00813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6370ED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3DE2">
        <w:rPr>
          <w:rFonts w:ascii="Times New Roman" w:hAnsi="Times New Roman" w:cs="Times New Roman"/>
          <w:sz w:val="24"/>
          <w:szCs w:val="24"/>
        </w:rPr>
        <w:t xml:space="preserve">Metinlere eklenmesi gereken belgeler “EK 1”, “EK 2” biçiminde yazılarak mevzuat metninin arkasına eklenir.  </w:t>
      </w:r>
    </w:p>
    <w:p w:rsidR="00083DF4" w:rsidRDefault="00083DF4" w:rsidP="00813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A2C" w:rsidRDefault="00EB3DE7" w:rsidP="00E965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813DE2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9651C">
        <w:rPr>
          <w:rFonts w:ascii="Times New Roman" w:hAnsi="Times New Roman" w:cs="Times New Roman"/>
          <w:sz w:val="24"/>
          <w:szCs w:val="24"/>
        </w:rPr>
        <w:t>Metinler</w:t>
      </w:r>
      <w:r w:rsidR="00720D42">
        <w:rPr>
          <w:rFonts w:ascii="Times New Roman" w:hAnsi="Times New Roman" w:cs="Times New Roman"/>
          <w:sz w:val="24"/>
          <w:szCs w:val="24"/>
        </w:rPr>
        <w:t xml:space="preserve">de </w:t>
      </w:r>
      <w:r w:rsidR="0000661A">
        <w:rPr>
          <w:rFonts w:ascii="Times New Roman" w:hAnsi="Times New Roman" w:cs="Times New Roman"/>
          <w:sz w:val="24"/>
          <w:szCs w:val="24"/>
        </w:rPr>
        <w:t>Türkçe</w:t>
      </w:r>
      <w:r w:rsidR="00720D42">
        <w:rPr>
          <w:rFonts w:ascii="Times New Roman" w:hAnsi="Times New Roman" w:cs="Times New Roman"/>
          <w:sz w:val="24"/>
          <w:szCs w:val="24"/>
        </w:rPr>
        <w:t>nin yazım</w:t>
      </w:r>
      <w:r w:rsidR="00852A2C">
        <w:rPr>
          <w:rFonts w:ascii="Times New Roman" w:hAnsi="Times New Roman" w:cs="Times New Roman"/>
          <w:sz w:val="24"/>
          <w:szCs w:val="24"/>
        </w:rPr>
        <w:t xml:space="preserve"> ve noktalama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00661A">
        <w:rPr>
          <w:rFonts w:ascii="Times New Roman" w:hAnsi="Times New Roman" w:cs="Times New Roman"/>
          <w:sz w:val="24"/>
          <w:szCs w:val="24"/>
        </w:rPr>
        <w:t xml:space="preserve">kurallarına </w:t>
      </w:r>
      <w:r w:rsidR="00852A2C">
        <w:rPr>
          <w:rFonts w:ascii="Times New Roman" w:hAnsi="Times New Roman" w:cs="Times New Roman"/>
          <w:sz w:val="24"/>
          <w:szCs w:val="24"/>
        </w:rPr>
        <w:t xml:space="preserve">uyulur. Bu kurallar için kullanılacak tek kaynak Türk Dil Kurumudur. </w:t>
      </w:r>
    </w:p>
    <w:p w:rsidR="00083DF4" w:rsidRDefault="00083DF4" w:rsidP="00E965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A2C" w:rsidRPr="00083DF4" w:rsidRDefault="00852A2C" w:rsidP="00083DF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sz w:val="24"/>
          <w:szCs w:val="24"/>
        </w:rPr>
        <w:t xml:space="preserve">Yazım Kuralları için bk.  </w:t>
      </w:r>
      <w:hyperlink r:id="rId18" w:history="1">
        <w:r w:rsidRPr="00083DF4">
          <w:rPr>
            <w:rStyle w:val="Kpr"/>
            <w:rFonts w:ascii="Times New Roman" w:hAnsi="Times New Roman" w:cs="Times New Roman"/>
            <w:sz w:val="24"/>
            <w:szCs w:val="24"/>
          </w:rPr>
          <w:t>https://www.tdk.gov.tr/kategori/icerik/yazim-kurallari/</w:t>
        </w:r>
      </w:hyperlink>
    </w:p>
    <w:p w:rsidR="00852A2C" w:rsidRPr="00083DF4" w:rsidRDefault="00852A2C" w:rsidP="00083DF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sz w:val="24"/>
          <w:szCs w:val="24"/>
        </w:rPr>
        <w:t xml:space="preserve">Noktalama Kuralları için bk.  </w:t>
      </w:r>
      <w:hyperlink r:id="rId19" w:history="1">
        <w:r w:rsidRPr="00083DF4">
          <w:rPr>
            <w:rStyle w:val="Kpr"/>
            <w:rFonts w:ascii="Times New Roman" w:hAnsi="Times New Roman" w:cs="Times New Roman"/>
            <w:sz w:val="24"/>
            <w:szCs w:val="24"/>
          </w:rPr>
          <w:t>https://www.tdk.gov.tr/icerik/yazim-kurallari/noktalama-isaretleri-aciklamalar/</w:t>
        </w:r>
      </w:hyperlink>
    </w:p>
    <w:p w:rsidR="00852A2C" w:rsidRPr="00083DF4" w:rsidRDefault="00852A2C" w:rsidP="00083DF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sz w:val="24"/>
          <w:szCs w:val="24"/>
        </w:rPr>
        <w:t xml:space="preserve">Sözcüklerin anlamı ve doğru yazımı için bk. </w:t>
      </w:r>
      <w:hyperlink r:id="rId20" w:history="1">
        <w:r w:rsidRPr="00083DF4">
          <w:rPr>
            <w:rStyle w:val="Kpr"/>
            <w:rFonts w:ascii="Times New Roman" w:hAnsi="Times New Roman" w:cs="Times New Roman"/>
            <w:sz w:val="24"/>
            <w:szCs w:val="24"/>
          </w:rPr>
          <w:t>https://sozluk.gov.tr/</w:t>
        </w:r>
      </w:hyperlink>
    </w:p>
    <w:p w:rsidR="006F4150" w:rsidRDefault="006F4150" w:rsidP="006D51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F4150" w:rsidRPr="006F4150" w:rsidRDefault="00EB3DE7" w:rsidP="00E965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lastRenderedPageBreak/>
        <w:t>18</w:t>
      </w:r>
      <w:r w:rsidR="006370ED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9651C">
        <w:rPr>
          <w:rFonts w:ascii="Times New Roman" w:hAnsi="Times New Roman" w:cs="Times New Roman"/>
          <w:sz w:val="24"/>
          <w:szCs w:val="24"/>
        </w:rPr>
        <w:t>Metinler</w:t>
      </w:r>
      <w:r w:rsidR="006F4150" w:rsidRPr="006F4150">
        <w:rPr>
          <w:rFonts w:ascii="Times New Roman" w:hAnsi="Times New Roman" w:cs="Times New Roman"/>
          <w:sz w:val="24"/>
          <w:szCs w:val="24"/>
        </w:rPr>
        <w:t xml:space="preserve">de </w:t>
      </w:r>
      <w:r w:rsidR="00720D42" w:rsidRPr="006F4150">
        <w:rPr>
          <w:rFonts w:ascii="Times New Roman" w:hAnsi="Times New Roman" w:cs="Times New Roman"/>
          <w:sz w:val="24"/>
          <w:szCs w:val="24"/>
        </w:rPr>
        <w:t>Türkçede karşılığı bulunan</w:t>
      </w:r>
      <w:r w:rsidR="006F4150" w:rsidRPr="006F4150">
        <w:rPr>
          <w:rFonts w:ascii="Times New Roman" w:hAnsi="Times New Roman" w:cs="Times New Roman"/>
          <w:sz w:val="24"/>
          <w:szCs w:val="24"/>
        </w:rPr>
        <w:t xml:space="preserve"> ve kullanılan kavramlar için </w:t>
      </w:r>
      <w:r w:rsidR="00720D42" w:rsidRPr="006F4150">
        <w:rPr>
          <w:rFonts w:ascii="Times New Roman" w:hAnsi="Times New Roman" w:cs="Times New Roman"/>
          <w:sz w:val="24"/>
          <w:szCs w:val="24"/>
        </w:rPr>
        <w:t>yabancı</w:t>
      </w:r>
      <w:r w:rsidR="006370ED">
        <w:rPr>
          <w:rFonts w:ascii="Times New Roman" w:hAnsi="Times New Roman" w:cs="Times New Roman"/>
          <w:sz w:val="24"/>
          <w:szCs w:val="24"/>
        </w:rPr>
        <w:t xml:space="preserve"> kökenli</w:t>
      </w:r>
      <w:r w:rsidR="00A607A5">
        <w:rPr>
          <w:rFonts w:ascii="Times New Roman" w:hAnsi="Times New Roman" w:cs="Times New Roman"/>
          <w:sz w:val="24"/>
          <w:szCs w:val="24"/>
        </w:rPr>
        <w:t xml:space="preserve"> </w:t>
      </w:r>
      <w:r w:rsidR="006F4150" w:rsidRPr="006F4150">
        <w:rPr>
          <w:rFonts w:ascii="Times New Roman" w:hAnsi="Times New Roman" w:cs="Times New Roman"/>
          <w:sz w:val="24"/>
          <w:szCs w:val="24"/>
        </w:rPr>
        <w:t xml:space="preserve">sözcüklere </w:t>
      </w:r>
      <w:r w:rsidR="00720D42" w:rsidRPr="006F4150">
        <w:rPr>
          <w:rFonts w:ascii="Times New Roman" w:hAnsi="Times New Roman" w:cs="Times New Roman"/>
          <w:sz w:val="24"/>
          <w:szCs w:val="24"/>
        </w:rPr>
        <w:t>yer ve</w:t>
      </w:r>
      <w:r w:rsidR="00E9651C">
        <w:rPr>
          <w:rFonts w:ascii="Times New Roman" w:hAnsi="Times New Roman" w:cs="Times New Roman"/>
          <w:sz w:val="24"/>
          <w:szCs w:val="24"/>
        </w:rPr>
        <w:t xml:space="preserve">rilmemeye çalışılır. </w:t>
      </w:r>
      <w:r w:rsidR="009F6F7D">
        <w:rPr>
          <w:rFonts w:ascii="Times New Roman" w:hAnsi="Times New Roman" w:cs="Times New Roman"/>
          <w:sz w:val="24"/>
          <w:szCs w:val="24"/>
        </w:rPr>
        <w:t>Ayrıca ifadelerde birinci ağız söylemi (üniversitemiz, kurumumuz, müdürlüğümüz, öğrencilerimiz vb.) kullanılmaz.</w:t>
      </w:r>
    </w:p>
    <w:p w:rsidR="00523EE3" w:rsidRPr="00523EE3" w:rsidRDefault="00EB3DE7" w:rsidP="00523E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F4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6370ED" w:rsidRPr="00083D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F4150" w:rsidRPr="006F4150">
        <w:rPr>
          <w:rFonts w:ascii="Times New Roman" w:hAnsi="Times New Roman" w:cs="Times New Roman"/>
          <w:sz w:val="24"/>
          <w:szCs w:val="24"/>
        </w:rPr>
        <w:t xml:space="preserve">Metinlerde </w:t>
      </w:r>
      <w:r w:rsidR="00720D42" w:rsidRPr="006F4150">
        <w:rPr>
          <w:rFonts w:ascii="Times New Roman" w:hAnsi="Times New Roman" w:cs="Times New Roman"/>
          <w:sz w:val="24"/>
          <w:szCs w:val="24"/>
        </w:rPr>
        <w:t>varsa tanım maddesinde belirtilenler dışında kısaltma</w:t>
      </w:r>
      <w:r w:rsidR="006370ED">
        <w:rPr>
          <w:rFonts w:ascii="Times New Roman" w:hAnsi="Times New Roman" w:cs="Times New Roman"/>
          <w:sz w:val="24"/>
          <w:szCs w:val="24"/>
        </w:rPr>
        <w:t xml:space="preserve"> </w:t>
      </w:r>
      <w:r w:rsidR="00A607A5">
        <w:rPr>
          <w:rFonts w:ascii="Times New Roman" w:hAnsi="Times New Roman" w:cs="Times New Roman"/>
          <w:sz w:val="24"/>
          <w:szCs w:val="24"/>
        </w:rPr>
        <w:t>kullanılmaz</w:t>
      </w:r>
      <w:r w:rsidR="00A607A5" w:rsidRPr="006F4150">
        <w:rPr>
          <w:rFonts w:ascii="Times New Roman" w:hAnsi="Times New Roman" w:cs="Times New Roman"/>
          <w:sz w:val="24"/>
          <w:szCs w:val="24"/>
        </w:rPr>
        <w:t>. Kısaltmalar</w:t>
      </w:r>
      <w:r w:rsidR="00720D42" w:rsidRPr="006F4150">
        <w:rPr>
          <w:rFonts w:ascii="Times New Roman" w:hAnsi="Times New Roman" w:cs="Times New Roman"/>
          <w:sz w:val="24"/>
          <w:szCs w:val="24"/>
        </w:rPr>
        <w:t xml:space="preserve"> yerine kısaltmanın temsil ettiğ</w:t>
      </w:r>
      <w:r w:rsidR="006F4150" w:rsidRPr="006F4150">
        <w:rPr>
          <w:rFonts w:ascii="Times New Roman" w:hAnsi="Times New Roman" w:cs="Times New Roman"/>
          <w:sz w:val="24"/>
          <w:szCs w:val="24"/>
        </w:rPr>
        <w:t>i sözcük</w:t>
      </w:r>
      <w:r w:rsidR="00720D42" w:rsidRPr="006F4150">
        <w:rPr>
          <w:rFonts w:ascii="Times New Roman" w:hAnsi="Times New Roman" w:cs="Times New Roman"/>
          <w:sz w:val="24"/>
          <w:szCs w:val="24"/>
        </w:rPr>
        <w:t>ler açıkça yazılır.</w:t>
      </w:r>
    </w:p>
    <w:p w:rsidR="00434FB5" w:rsidRDefault="00434FB5" w:rsidP="00DB07BB">
      <w:pPr>
        <w:spacing w:after="0" w:line="240" w:lineRule="auto"/>
        <w:rPr>
          <w:b/>
          <w:bCs/>
          <w:sz w:val="24"/>
          <w:szCs w:val="24"/>
        </w:rPr>
      </w:pPr>
    </w:p>
    <w:p w:rsidR="00B61884" w:rsidRPr="006370ED" w:rsidRDefault="00434FB5" w:rsidP="00DB07BB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901065</wp:posOffset>
            </wp:positionH>
            <wp:positionV relativeFrom="page">
              <wp:posOffset>3034279</wp:posOffset>
            </wp:positionV>
            <wp:extent cx="5344795" cy="6540500"/>
            <wp:effectExtent l="0" t="0" r="825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0ED" w:rsidRPr="006370ED">
        <w:rPr>
          <w:b/>
          <w:bCs/>
          <w:sz w:val="24"/>
          <w:szCs w:val="24"/>
        </w:rPr>
        <w:t>EK 1: YÖNETMELİK/YÖNERGE ŞABLONU</w:t>
      </w:r>
    </w:p>
    <w:sectPr w:rsidR="00B61884" w:rsidRPr="006370ED" w:rsidSect="00523EE3">
      <w:headerReference w:type="even" r:id="rId22"/>
      <w:headerReference w:type="default" r:id="rId23"/>
      <w:footerReference w:type="default" r:id="rId24"/>
      <w:pgSz w:w="11906" w:h="16838"/>
      <w:pgMar w:top="2268" w:right="1417" w:bottom="568" w:left="141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3E5" w:rsidRDefault="001F53E5" w:rsidP="007F5156">
      <w:pPr>
        <w:spacing w:after="0" w:line="240" w:lineRule="auto"/>
      </w:pPr>
      <w:r>
        <w:separator/>
      </w:r>
    </w:p>
  </w:endnote>
  <w:endnote w:type="continuationSeparator" w:id="0">
    <w:p w:rsidR="001F53E5" w:rsidRDefault="001F53E5" w:rsidP="007F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9498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902"/>
      <w:gridCol w:w="3201"/>
      <w:gridCol w:w="3395"/>
    </w:tblGrid>
    <w:tr w:rsidR="001061D9" w:rsidRPr="00F66884" w:rsidTr="00434FB5">
      <w:trPr>
        <w:trHeight w:val="262"/>
      </w:trPr>
      <w:tc>
        <w:tcPr>
          <w:tcW w:w="2902" w:type="dxa"/>
          <w:shd w:val="clear" w:color="auto" w:fill="D5DCE4" w:themeFill="text2" w:themeFillTint="33"/>
        </w:tcPr>
        <w:p w:rsidR="001061D9" w:rsidRPr="00A32FBD" w:rsidRDefault="001061D9" w:rsidP="001061D9">
          <w:pPr>
            <w:jc w:val="center"/>
            <w:rPr>
              <w:rFonts w:eastAsia="Calibri"/>
              <w:b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b/>
              <w:sz w:val="20"/>
              <w:szCs w:val="20"/>
              <w:lang w:val="tr-TR" w:eastAsia="tr-TR" w:bidi="tr-TR"/>
            </w:rPr>
            <w:t>Hazırlayan</w:t>
          </w:r>
        </w:p>
      </w:tc>
      <w:tc>
        <w:tcPr>
          <w:tcW w:w="3201" w:type="dxa"/>
          <w:shd w:val="clear" w:color="auto" w:fill="D5DCE4" w:themeFill="text2" w:themeFillTint="33"/>
        </w:tcPr>
        <w:p w:rsidR="001061D9" w:rsidRPr="00A32FBD" w:rsidRDefault="001061D9" w:rsidP="001061D9">
          <w:pPr>
            <w:jc w:val="center"/>
            <w:rPr>
              <w:rFonts w:eastAsia="Calibri"/>
              <w:b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b/>
              <w:sz w:val="20"/>
              <w:szCs w:val="20"/>
              <w:lang w:val="tr-TR" w:eastAsia="tr-TR" w:bidi="tr-TR"/>
            </w:rPr>
            <w:t>Onaylayan</w:t>
          </w:r>
        </w:p>
      </w:tc>
      <w:tc>
        <w:tcPr>
          <w:tcW w:w="3395" w:type="dxa"/>
          <w:shd w:val="clear" w:color="auto" w:fill="D5DCE4" w:themeFill="text2" w:themeFillTint="33"/>
        </w:tcPr>
        <w:p w:rsidR="001061D9" w:rsidRPr="00A32FBD" w:rsidRDefault="001061D9" w:rsidP="001061D9">
          <w:pPr>
            <w:spacing w:before="40"/>
            <w:ind w:left="71"/>
            <w:jc w:val="center"/>
            <w:rPr>
              <w:rFonts w:eastAsia="Calibri"/>
              <w:b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b/>
              <w:sz w:val="20"/>
              <w:szCs w:val="20"/>
              <w:lang w:val="tr-TR" w:eastAsia="tr-TR" w:bidi="tr-TR"/>
            </w:rPr>
            <w:t>Yürürlük Onayı</w:t>
          </w:r>
        </w:p>
      </w:tc>
    </w:tr>
    <w:tr w:rsidR="001061D9" w:rsidRPr="00F66884" w:rsidTr="00434FB5">
      <w:trPr>
        <w:trHeight w:val="262"/>
      </w:trPr>
      <w:tc>
        <w:tcPr>
          <w:tcW w:w="2902" w:type="dxa"/>
        </w:tcPr>
        <w:p w:rsidR="001061D9" w:rsidRPr="00A32FBD" w:rsidRDefault="001061D9" w:rsidP="001061D9">
          <w:pPr>
            <w:spacing w:before="40"/>
            <w:ind w:left="69"/>
            <w:jc w:val="center"/>
            <w:rPr>
              <w:rFonts w:eastAsia="Calibri"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sz w:val="20"/>
              <w:szCs w:val="20"/>
              <w:lang w:val="tr-TR" w:eastAsia="tr-TR" w:bidi="tr-TR"/>
            </w:rPr>
            <w:t>Kalite Çalışma Grubu</w:t>
          </w:r>
        </w:p>
      </w:tc>
      <w:tc>
        <w:tcPr>
          <w:tcW w:w="3201" w:type="dxa"/>
          <w:shd w:val="clear" w:color="auto" w:fill="auto"/>
        </w:tcPr>
        <w:p w:rsidR="001061D9" w:rsidRPr="00A32FBD" w:rsidRDefault="001061D9" w:rsidP="001061D9">
          <w:pPr>
            <w:spacing w:before="40"/>
            <w:ind w:left="69"/>
            <w:jc w:val="center"/>
            <w:rPr>
              <w:rFonts w:eastAsia="Calibri"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sz w:val="20"/>
              <w:szCs w:val="20"/>
              <w:lang w:val="tr-TR" w:eastAsia="tr-TR" w:bidi="tr-TR"/>
            </w:rPr>
            <w:t>Kalite Koordinat</w:t>
          </w:r>
          <w:r>
            <w:rPr>
              <w:rFonts w:eastAsia="Calibri"/>
              <w:sz w:val="20"/>
              <w:szCs w:val="20"/>
              <w:lang w:val="tr-TR" w:eastAsia="tr-TR" w:bidi="tr-TR"/>
            </w:rPr>
            <w:t>örlüğü</w:t>
          </w:r>
        </w:p>
      </w:tc>
      <w:tc>
        <w:tcPr>
          <w:tcW w:w="3395" w:type="dxa"/>
          <w:shd w:val="clear" w:color="auto" w:fill="auto"/>
        </w:tcPr>
        <w:p w:rsidR="001061D9" w:rsidRPr="00A32FBD" w:rsidRDefault="001061D9" w:rsidP="001061D9">
          <w:pPr>
            <w:spacing w:before="40"/>
            <w:ind w:left="71"/>
            <w:jc w:val="center"/>
            <w:rPr>
              <w:rFonts w:eastAsia="Calibri"/>
              <w:sz w:val="20"/>
              <w:szCs w:val="20"/>
              <w:lang w:val="tr-TR" w:eastAsia="tr-TR" w:bidi="tr-TR"/>
            </w:rPr>
          </w:pPr>
          <w:r w:rsidRPr="00A32FBD">
            <w:rPr>
              <w:rFonts w:eastAsia="Calibri"/>
              <w:sz w:val="20"/>
              <w:szCs w:val="20"/>
              <w:lang w:val="tr-TR" w:eastAsia="tr-TR" w:bidi="tr-TR"/>
            </w:rPr>
            <w:t>Kalite Komisyonu</w:t>
          </w:r>
        </w:p>
      </w:tc>
    </w:tr>
  </w:tbl>
  <w:p w:rsidR="00BD4347" w:rsidRDefault="00BD434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3E5" w:rsidRDefault="001F53E5" w:rsidP="007F5156">
      <w:pPr>
        <w:spacing w:after="0" w:line="240" w:lineRule="auto"/>
      </w:pPr>
      <w:r>
        <w:separator/>
      </w:r>
    </w:p>
  </w:footnote>
  <w:footnote w:type="continuationSeparator" w:id="0">
    <w:p w:rsidR="001F53E5" w:rsidRDefault="001F53E5" w:rsidP="007F5156">
      <w:pPr>
        <w:spacing w:after="0" w:line="240" w:lineRule="auto"/>
      </w:pPr>
      <w:r>
        <w:continuationSeparator/>
      </w:r>
    </w:p>
  </w:footnote>
  <w:footnote w:id="1">
    <w:p w:rsidR="007F5156" w:rsidRPr="007F5156" w:rsidRDefault="007F5156" w:rsidP="007F5156">
      <w:pPr>
        <w:pStyle w:val="AralkYok"/>
        <w:jc w:val="both"/>
        <w:rPr>
          <w:rFonts w:asciiTheme="majorBidi" w:hAnsiTheme="majorBidi" w:cstheme="majorBidi"/>
          <w:b/>
          <w:sz w:val="20"/>
          <w:szCs w:val="20"/>
        </w:rPr>
      </w:pPr>
      <w:r w:rsidRPr="007F5156">
        <w:rPr>
          <w:rStyle w:val="DipnotBavurusu"/>
          <w:rFonts w:asciiTheme="majorBidi" w:hAnsiTheme="majorBidi" w:cstheme="majorBidi"/>
          <w:sz w:val="20"/>
          <w:szCs w:val="20"/>
        </w:rPr>
        <w:footnoteRef/>
      </w:r>
      <w:r w:rsidRPr="007F5156">
        <w:rPr>
          <w:rFonts w:asciiTheme="majorBidi" w:hAnsiTheme="majorBidi" w:cstheme="majorBidi"/>
          <w:sz w:val="20"/>
          <w:szCs w:val="20"/>
        </w:rPr>
        <w:t xml:space="preserve"> Alt başlık birden çok sözcükten oluşsa da eğer bir birim, kurum veya kurul adıysa baş harfleri de büyük yazılır: “</w:t>
      </w:r>
      <w:r w:rsidRPr="007F5156">
        <w:rPr>
          <w:rFonts w:asciiTheme="majorBidi" w:hAnsiTheme="majorBidi" w:cstheme="majorBidi"/>
          <w:b/>
          <w:sz w:val="20"/>
          <w:szCs w:val="20"/>
        </w:rPr>
        <w:t xml:space="preserve">İç Kontrol İzleme ve Yönlendirme Kurulu” </w:t>
      </w:r>
    </w:p>
    <w:p w:rsidR="007F5156" w:rsidRDefault="007F5156">
      <w:pPr>
        <w:pStyle w:val="DipnotMetni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493" w:type="dxa"/>
      <w:tblLook w:val="04A0" w:firstRow="1" w:lastRow="0" w:firstColumn="1" w:lastColumn="0" w:noHBand="0" w:noVBand="1"/>
    </w:tblPr>
    <w:tblGrid>
      <w:gridCol w:w="1935"/>
      <w:gridCol w:w="4297"/>
      <w:gridCol w:w="1749"/>
      <w:gridCol w:w="1512"/>
    </w:tblGrid>
    <w:tr w:rsidR="001061D9" w:rsidTr="00B61583">
      <w:tc>
        <w:tcPr>
          <w:tcW w:w="1935" w:type="dxa"/>
          <w:vMerge w:val="restart"/>
        </w:tcPr>
        <w:p w:rsidR="001061D9" w:rsidRDefault="001061D9" w:rsidP="001061D9">
          <w:pPr>
            <w:pStyle w:val="stBilgi"/>
          </w:pPr>
          <w:r w:rsidRPr="00B17C62">
            <w:rPr>
              <w:rFonts w:ascii="Calibri" w:hAnsi="Calibri" w:cs="Calibri"/>
              <w:noProof/>
              <w:color w:val="000000"/>
              <w:lang w:eastAsia="tr-T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122555</wp:posOffset>
                </wp:positionH>
                <wp:positionV relativeFrom="paragraph">
                  <wp:posOffset>40005</wp:posOffset>
                </wp:positionV>
                <wp:extent cx="895350" cy="818515"/>
                <wp:effectExtent l="0" t="0" r="0" b="635"/>
                <wp:wrapNone/>
                <wp:docPr id="39" name="Resim 39" descr="unna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na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97" w:type="dxa"/>
          <w:vMerge w:val="restart"/>
        </w:tcPr>
        <w:p w:rsidR="001061D9" w:rsidRDefault="001061D9" w:rsidP="001061D9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  <w:t>T.C</w:t>
          </w:r>
        </w:p>
        <w:p w:rsidR="001061D9" w:rsidRPr="00151E9E" w:rsidRDefault="001061D9" w:rsidP="001061D9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</w:pPr>
          <w:r w:rsidRPr="00151E9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  <w:t>SAMSUN ÜNİVERSİTESİ</w:t>
          </w:r>
        </w:p>
        <w:p w:rsidR="001061D9" w:rsidRDefault="001061D9" w:rsidP="001061D9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>MEVZUAT (YÖNETMELİK,YÖNERGE)</w:t>
          </w:r>
        </w:p>
        <w:p w:rsidR="001061D9" w:rsidRDefault="001061D9" w:rsidP="001061D9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>YAZIM KILAVUZU</w:t>
          </w:r>
        </w:p>
        <w:p w:rsidR="001061D9" w:rsidRDefault="001061D9" w:rsidP="001061D9">
          <w:pPr>
            <w:jc w:val="center"/>
          </w:pPr>
        </w:p>
      </w:tc>
      <w:tc>
        <w:tcPr>
          <w:tcW w:w="1749" w:type="dxa"/>
          <w:vAlign w:val="bottom"/>
        </w:tcPr>
        <w:p w:rsidR="001061D9" w:rsidRDefault="001061D9" w:rsidP="001061D9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Doküman No</w:t>
          </w:r>
        </w:p>
      </w:tc>
      <w:tc>
        <w:tcPr>
          <w:tcW w:w="1512" w:type="dxa"/>
          <w:vAlign w:val="bottom"/>
        </w:tcPr>
        <w:p w:rsidR="001061D9" w:rsidRDefault="001061D9" w:rsidP="001061D9">
          <w:pPr>
            <w:pStyle w:val="stBilgi"/>
          </w:pPr>
          <w:r>
            <w:rPr>
              <w:rFonts w:ascii="Times New Roman" w:eastAsia="Times New Roman" w:hAnsi="Times New Roman" w:cs="Times New Roman"/>
              <w:color w:val="000000"/>
              <w:lang w:val="en-US"/>
            </w:rPr>
            <w:t>ORT/FRM148</w:t>
          </w:r>
        </w:p>
      </w:tc>
    </w:tr>
    <w:tr w:rsidR="001061D9" w:rsidTr="00B61583">
      <w:tc>
        <w:tcPr>
          <w:tcW w:w="1935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4297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1749" w:type="dxa"/>
          <w:vAlign w:val="bottom"/>
        </w:tcPr>
        <w:p w:rsidR="001061D9" w:rsidRDefault="001061D9" w:rsidP="001061D9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Yayın Tarihi</w:t>
          </w:r>
        </w:p>
      </w:tc>
      <w:tc>
        <w:tcPr>
          <w:tcW w:w="1512" w:type="dxa"/>
        </w:tcPr>
        <w:p w:rsidR="001061D9" w:rsidRDefault="001061D9" w:rsidP="001061D9">
          <w:pPr>
            <w:pStyle w:val="stBilgi"/>
          </w:pPr>
          <w:r>
            <w:t>15.12.2022</w:t>
          </w:r>
        </w:p>
      </w:tc>
    </w:tr>
    <w:tr w:rsidR="001061D9" w:rsidTr="00B61583">
      <w:tc>
        <w:tcPr>
          <w:tcW w:w="1935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4297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1749" w:type="dxa"/>
          <w:vAlign w:val="bottom"/>
        </w:tcPr>
        <w:p w:rsidR="001061D9" w:rsidRDefault="001061D9" w:rsidP="001061D9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Revizyon No</w:t>
          </w:r>
        </w:p>
      </w:tc>
      <w:tc>
        <w:tcPr>
          <w:tcW w:w="1512" w:type="dxa"/>
        </w:tcPr>
        <w:p w:rsidR="001061D9" w:rsidRDefault="001061D9" w:rsidP="001061D9">
          <w:pPr>
            <w:pStyle w:val="stBilgi"/>
          </w:pPr>
        </w:p>
      </w:tc>
    </w:tr>
    <w:tr w:rsidR="001061D9" w:rsidTr="00B61583">
      <w:tc>
        <w:tcPr>
          <w:tcW w:w="1935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4297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1749" w:type="dxa"/>
          <w:vAlign w:val="bottom"/>
        </w:tcPr>
        <w:p w:rsidR="001061D9" w:rsidRDefault="001061D9" w:rsidP="001061D9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Revizyon Tarihi</w:t>
          </w:r>
        </w:p>
      </w:tc>
      <w:tc>
        <w:tcPr>
          <w:tcW w:w="1512" w:type="dxa"/>
        </w:tcPr>
        <w:p w:rsidR="001061D9" w:rsidRDefault="001061D9" w:rsidP="001061D9">
          <w:pPr>
            <w:pStyle w:val="stBilgi"/>
          </w:pPr>
        </w:p>
      </w:tc>
    </w:tr>
    <w:tr w:rsidR="001061D9" w:rsidTr="00B61583">
      <w:tc>
        <w:tcPr>
          <w:tcW w:w="1935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4297" w:type="dxa"/>
          <w:vMerge/>
        </w:tcPr>
        <w:p w:rsidR="001061D9" w:rsidRDefault="001061D9" w:rsidP="001061D9">
          <w:pPr>
            <w:pStyle w:val="stBilgi"/>
          </w:pPr>
        </w:p>
      </w:tc>
      <w:tc>
        <w:tcPr>
          <w:tcW w:w="1749" w:type="dxa"/>
          <w:vAlign w:val="bottom"/>
        </w:tcPr>
        <w:p w:rsidR="001061D9" w:rsidRDefault="001061D9" w:rsidP="001061D9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Sayfa No</w:t>
          </w:r>
        </w:p>
      </w:tc>
      <w:tc>
        <w:tcPr>
          <w:tcW w:w="1512" w:type="dxa"/>
        </w:tcPr>
        <w:p w:rsidR="001061D9" w:rsidRDefault="001061D9" w:rsidP="001061D9">
          <w:pPr>
            <w:pStyle w:val="stBilgi"/>
          </w:pPr>
        </w:p>
      </w:tc>
    </w:tr>
  </w:tbl>
  <w:p w:rsidR="001061D9" w:rsidRDefault="001061D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347" w:rsidRDefault="00BD4347">
    <w:pPr>
      <w:pStyle w:val="stBilgi"/>
    </w:pPr>
  </w:p>
  <w:tbl>
    <w:tblPr>
      <w:tblStyle w:val="TabloKlavuzu"/>
      <w:tblW w:w="9493" w:type="dxa"/>
      <w:tblLook w:val="04A0" w:firstRow="1" w:lastRow="0" w:firstColumn="1" w:lastColumn="0" w:noHBand="0" w:noVBand="1"/>
    </w:tblPr>
    <w:tblGrid>
      <w:gridCol w:w="1914"/>
      <w:gridCol w:w="4665"/>
      <w:gridCol w:w="1694"/>
      <w:gridCol w:w="1220"/>
    </w:tblGrid>
    <w:tr w:rsidR="00BD4347" w:rsidTr="00A607A5">
      <w:tc>
        <w:tcPr>
          <w:tcW w:w="1935" w:type="dxa"/>
          <w:vMerge w:val="restart"/>
        </w:tcPr>
        <w:p w:rsidR="00BD4347" w:rsidRDefault="00BD4347" w:rsidP="00BD4347">
          <w:pPr>
            <w:pStyle w:val="stBilgi"/>
          </w:pPr>
          <w:r w:rsidRPr="00B17C62">
            <w:rPr>
              <w:rFonts w:ascii="Calibri" w:hAnsi="Calibri" w:cs="Calibri"/>
              <w:noProof/>
              <w:color w:val="000000"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109FEC31" wp14:editId="6234DB95">
                <wp:simplePos x="0" y="0"/>
                <wp:positionH relativeFrom="page">
                  <wp:posOffset>122555</wp:posOffset>
                </wp:positionH>
                <wp:positionV relativeFrom="paragraph">
                  <wp:posOffset>40005</wp:posOffset>
                </wp:positionV>
                <wp:extent cx="895350" cy="818515"/>
                <wp:effectExtent l="0" t="0" r="0" b="635"/>
                <wp:wrapNone/>
                <wp:docPr id="40" name="Resim 40" descr="unna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na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94" w:type="dxa"/>
          <w:vMerge w:val="restart"/>
        </w:tcPr>
        <w:p w:rsidR="00BD4347" w:rsidRDefault="00BD4347" w:rsidP="00BD4347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  <w:t>T.C</w:t>
          </w:r>
        </w:p>
        <w:p w:rsidR="00BD4347" w:rsidRPr="00151E9E" w:rsidRDefault="00BD4347" w:rsidP="00BD4347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</w:pPr>
          <w:r w:rsidRPr="00151E9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val="en-US"/>
            </w:rPr>
            <w:t>SAMSUN ÜNİVERSİTESİ</w:t>
          </w:r>
        </w:p>
        <w:p w:rsidR="001061D9" w:rsidRDefault="00BD4347" w:rsidP="00BD4347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 xml:space="preserve">MEVZUAT </w:t>
          </w:r>
          <w:r w:rsidR="001061D9"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>(YÖNETMELİK,</w:t>
          </w:r>
          <w:r w:rsidR="00A607A5"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 xml:space="preserve"> </w:t>
          </w:r>
          <w:r w:rsidR="001061D9"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>YÖNERGE)</w:t>
          </w:r>
        </w:p>
        <w:p w:rsidR="00BD4347" w:rsidRDefault="00BD4347" w:rsidP="00BD4347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lang w:val="en-US"/>
            </w:rPr>
            <w:t>YAZIM KILAVUZU</w:t>
          </w:r>
        </w:p>
        <w:p w:rsidR="00BD4347" w:rsidRDefault="00BD4347" w:rsidP="001061D9">
          <w:pPr>
            <w:jc w:val="center"/>
          </w:pPr>
        </w:p>
      </w:tc>
      <w:tc>
        <w:tcPr>
          <w:tcW w:w="1701" w:type="dxa"/>
          <w:vAlign w:val="bottom"/>
        </w:tcPr>
        <w:p w:rsidR="00BD4347" w:rsidRDefault="00BD4347" w:rsidP="00BD4347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Doküman No</w:t>
          </w:r>
        </w:p>
      </w:tc>
      <w:tc>
        <w:tcPr>
          <w:tcW w:w="1163" w:type="dxa"/>
          <w:vAlign w:val="bottom"/>
        </w:tcPr>
        <w:p w:rsidR="00BD4347" w:rsidRDefault="007E1CA2" w:rsidP="00BD4347">
          <w:pPr>
            <w:pStyle w:val="stBilgi"/>
          </w:pPr>
          <w:r>
            <w:rPr>
              <w:rFonts w:ascii="Times New Roman" w:eastAsia="Times New Roman" w:hAnsi="Times New Roman" w:cs="Times New Roman"/>
              <w:color w:val="000000"/>
              <w:lang w:val="en-US"/>
            </w:rPr>
            <w:t>KLV</w:t>
          </w:r>
          <w:r w:rsidR="00B57B97">
            <w:rPr>
              <w:rFonts w:ascii="Times New Roman" w:eastAsia="Times New Roman" w:hAnsi="Times New Roman" w:cs="Times New Roman"/>
              <w:color w:val="000000"/>
              <w:lang w:val="en-US"/>
            </w:rPr>
            <w:t>01</w:t>
          </w:r>
        </w:p>
      </w:tc>
    </w:tr>
    <w:tr w:rsidR="00BD4347" w:rsidTr="00A607A5">
      <w:tc>
        <w:tcPr>
          <w:tcW w:w="1935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4694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1701" w:type="dxa"/>
          <w:vAlign w:val="bottom"/>
        </w:tcPr>
        <w:p w:rsidR="00BD4347" w:rsidRDefault="00BD4347" w:rsidP="00BD4347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Yayın Tarihi</w:t>
          </w:r>
        </w:p>
      </w:tc>
      <w:tc>
        <w:tcPr>
          <w:tcW w:w="1163" w:type="dxa"/>
        </w:tcPr>
        <w:p w:rsidR="00BD4347" w:rsidRDefault="00680AE8" w:rsidP="00BD4347">
          <w:pPr>
            <w:pStyle w:val="stBilgi"/>
          </w:pPr>
          <w:r>
            <w:t>26</w:t>
          </w:r>
          <w:r w:rsidR="001061D9">
            <w:t>.12.2022</w:t>
          </w:r>
        </w:p>
      </w:tc>
    </w:tr>
    <w:tr w:rsidR="00BD4347" w:rsidTr="00A607A5">
      <w:tc>
        <w:tcPr>
          <w:tcW w:w="1935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4694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1701" w:type="dxa"/>
          <w:vAlign w:val="bottom"/>
        </w:tcPr>
        <w:p w:rsidR="00BD4347" w:rsidRDefault="00BD4347" w:rsidP="00BD4347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Revizyon No</w:t>
          </w:r>
        </w:p>
      </w:tc>
      <w:tc>
        <w:tcPr>
          <w:tcW w:w="1163" w:type="dxa"/>
        </w:tcPr>
        <w:p w:rsidR="00BD4347" w:rsidRDefault="00BD4347" w:rsidP="00BD4347">
          <w:pPr>
            <w:pStyle w:val="stBilgi"/>
          </w:pPr>
        </w:p>
      </w:tc>
    </w:tr>
    <w:tr w:rsidR="00BD4347" w:rsidTr="00A607A5">
      <w:tc>
        <w:tcPr>
          <w:tcW w:w="1935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4694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1701" w:type="dxa"/>
          <w:vAlign w:val="bottom"/>
        </w:tcPr>
        <w:p w:rsidR="00BD4347" w:rsidRDefault="00BD4347" w:rsidP="00BD4347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Revizyon Tarihi</w:t>
          </w:r>
        </w:p>
      </w:tc>
      <w:tc>
        <w:tcPr>
          <w:tcW w:w="1163" w:type="dxa"/>
        </w:tcPr>
        <w:p w:rsidR="00BD4347" w:rsidRDefault="00BD4347" w:rsidP="00BD4347">
          <w:pPr>
            <w:pStyle w:val="stBilgi"/>
          </w:pPr>
        </w:p>
      </w:tc>
    </w:tr>
    <w:tr w:rsidR="00BD4347" w:rsidTr="00A607A5">
      <w:tc>
        <w:tcPr>
          <w:tcW w:w="1935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4694" w:type="dxa"/>
          <w:vMerge/>
        </w:tcPr>
        <w:p w:rsidR="00BD4347" w:rsidRDefault="00BD4347" w:rsidP="00BD4347">
          <w:pPr>
            <w:pStyle w:val="stBilgi"/>
          </w:pPr>
        </w:p>
      </w:tc>
      <w:tc>
        <w:tcPr>
          <w:tcW w:w="1701" w:type="dxa"/>
          <w:vAlign w:val="bottom"/>
        </w:tcPr>
        <w:p w:rsidR="00BD4347" w:rsidRDefault="00BD4347" w:rsidP="00BD4347">
          <w:pPr>
            <w:pStyle w:val="stBilgi"/>
          </w:pPr>
          <w:r w:rsidRPr="00151E9E">
            <w:rPr>
              <w:rFonts w:ascii="Times New Roman" w:eastAsia="Times New Roman" w:hAnsi="Times New Roman" w:cs="Times New Roman"/>
              <w:color w:val="000000"/>
              <w:lang w:val="en-US"/>
            </w:rPr>
            <w:t>Sayfa No</w:t>
          </w:r>
        </w:p>
      </w:tc>
      <w:tc>
        <w:tcPr>
          <w:tcW w:w="1163" w:type="dxa"/>
        </w:tcPr>
        <w:p w:rsidR="00BD4347" w:rsidRPr="007E1CA2" w:rsidRDefault="00C20FAF" w:rsidP="003537C5">
          <w:pPr>
            <w:pStyle w:val="stBilgi"/>
          </w:pPr>
          <w:r w:rsidRPr="007E1CA2">
            <w:rPr>
              <w:bCs/>
            </w:rPr>
            <w:fldChar w:fldCharType="begin"/>
          </w:r>
          <w:r w:rsidR="00523EE3" w:rsidRPr="007E1CA2">
            <w:rPr>
              <w:bCs/>
            </w:rPr>
            <w:instrText>PAGE  \* Arabic  \* MERGEFORMAT</w:instrText>
          </w:r>
          <w:r w:rsidRPr="007E1CA2">
            <w:rPr>
              <w:bCs/>
            </w:rPr>
            <w:fldChar w:fldCharType="separate"/>
          </w:r>
          <w:r w:rsidR="003C4525">
            <w:rPr>
              <w:bCs/>
              <w:noProof/>
            </w:rPr>
            <w:t>6</w:t>
          </w:r>
          <w:r w:rsidRPr="007E1CA2">
            <w:rPr>
              <w:bCs/>
            </w:rPr>
            <w:fldChar w:fldCharType="end"/>
          </w:r>
          <w:r w:rsidR="00523EE3" w:rsidRPr="007E1CA2">
            <w:t xml:space="preserve"> / </w:t>
          </w:r>
          <w:r w:rsidR="001F53E5">
            <w:fldChar w:fldCharType="begin"/>
          </w:r>
          <w:r w:rsidR="001F53E5">
            <w:instrText>NUMPAGES  \* Arabic  \* MERGEFORMAT</w:instrText>
          </w:r>
          <w:r w:rsidR="001F53E5">
            <w:fldChar w:fldCharType="separate"/>
          </w:r>
          <w:r w:rsidR="003C4525" w:rsidRPr="003C4525">
            <w:rPr>
              <w:bCs/>
              <w:noProof/>
            </w:rPr>
            <w:t>6</w:t>
          </w:r>
          <w:r w:rsidR="001F53E5">
            <w:rPr>
              <w:bCs/>
              <w:noProof/>
            </w:rPr>
            <w:fldChar w:fldCharType="end"/>
          </w:r>
        </w:p>
      </w:tc>
    </w:tr>
  </w:tbl>
  <w:p w:rsidR="005F19D3" w:rsidRDefault="005F19D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27242"/>
    <w:multiLevelType w:val="hybridMultilevel"/>
    <w:tmpl w:val="3E0260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72"/>
    <w:rsid w:val="00001D06"/>
    <w:rsid w:val="0000661A"/>
    <w:rsid w:val="000175AE"/>
    <w:rsid w:val="00056463"/>
    <w:rsid w:val="00057F41"/>
    <w:rsid w:val="00083DF4"/>
    <w:rsid w:val="000A0D3D"/>
    <w:rsid w:val="000E7146"/>
    <w:rsid w:val="001061D9"/>
    <w:rsid w:val="00123E72"/>
    <w:rsid w:val="00123E7A"/>
    <w:rsid w:val="001B5524"/>
    <w:rsid w:val="001F53E5"/>
    <w:rsid w:val="00237B93"/>
    <w:rsid w:val="00267E3E"/>
    <w:rsid w:val="00272A2D"/>
    <w:rsid w:val="00274BC8"/>
    <w:rsid w:val="002A06B7"/>
    <w:rsid w:val="002C0FE6"/>
    <w:rsid w:val="0032423C"/>
    <w:rsid w:val="003537C5"/>
    <w:rsid w:val="0037739A"/>
    <w:rsid w:val="00387C15"/>
    <w:rsid w:val="003B6DC2"/>
    <w:rsid w:val="003C4525"/>
    <w:rsid w:val="003C4FB4"/>
    <w:rsid w:val="003C7ED5"/>
    <w:rsid w:val="004048AE"/>
    <w:rsid w:val="00427631"/>
    <w:rsid w:val="00434FB5"/>
    <w:rsid w:val="004B0DDC"/>
    <w:rsid w:val="004B7CAE"/>
    <w:rsid w:val="0051455E"/>
    <w:rsid w:val="00523EE3"/>
    <w:rsid w:val="005246BF"/>
    <w:rsid w:val="005332EB"/>
    <w:rsid w:val="005859B4"/>
    <w:rsid w:val="005962F2"/>
    <w:rsid w:val="005B051F"/>
    <w:rsid w:val="005B2AA6"/>
    <w:rsid w:val="005F19D3"/>
    <w:rsid w:val="006370ED"/>
    <w:rsid w:val="00680AE8"/>
    <w:rsid w:val="006A1DE4"/>
    <w:rsid w:val="006D5129"/>
    <w:rsid w:val="006F4150"/>
    <w:rsid w:val="00720D42"/>
    <w:rsid w:val="007B03ED"/>
    <w:rsid w:val="007E1CA2"/>
    <w:rsid w:val="007F5156"/>
    <w:rsid w:val="00813DE2"/>
    <w:rsid w:val="00843F45"/>
    <w:rsid w:val="00852A2C"/>
    <w:rsid w:val="00895586"/>
    <w:rsid w:val="00973ADF"/>
    <w:rsid w:val="0097508C"/>
    <w:rsid w:val="009913F4"/>
    <w:rsid w:val="00995C3B"/>
    <w:rsid w:val="009A0F09"/>
    <w:rsid w:val="009F50CE"/>
    <w:rsid w:val="009F6F7D"/>
    <w:rsid w:val="00A607A5"/>
    <w:rsid w:val="00A67FE8"/>
    <w:rsid w:val="00AB21EE"/>
    <w:rsid w:val="00AB694D"/>
    <w:rsid w:val="00B21486"/>
    <w:rsid w:val="00B26D83"/>
    <w:rsid w:val="00B57B97"/>
    <w:rsid w:val="00B61884"/>
    <w:rsid w:val="00B64CD7"/>
    <w:rsid w:val="00B82D27"/>
    <w:rsid w:val="00B90ABE"/>
    <w:rsid w:val="00BB374B"/>
    <w:rsid w:val="00BD4347"/>
    <w:rsid w:val="00BE01D4"/>
    <w:rsid w:val="00C131CA"/>
    <w:rsid w:val="00C20FAF"/>
    <w:rsid w:val="00DB07BB"/>
    <w:rsid w:val="00DB6465"/>
    <w:rsid w:val="00DE5869"/>
    <w:rsid w:val="00E002C7"/>
    <w:rsid w:val="00E6618A"/>
    <w:rsid w:val="00E84DE6"/>
    <w:rsid w:val="00E9651C"/>
    <w:rsid w:val="00EB3DE7"/>
    <w:rsid w:val="00EB3F90"/>
    <w:rsid w:val="00ED2728"/>
    <w:rsid w:val="00F75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E361E"/>
  <w15:docId w15:val="{426E5FA7-34FC-4CB5-94F8-6A16A3F0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FAF"/>
  </w:style>
  <w:style w:type="paragraph" w:styleId="Balk1">
    <w:name w:val="heading 1"/>
    <w:basedOn w:val="Normal"/>
    <w:link w:val="Balk1Char"/>
    <w:uiPriority w:val="1"/>
    <w:qFormat/>
    <w:rsid w:val="00EB3DE7"/>
    <w:pPr>
      <w:widowControl w:val="0"/>
      <w:autoSpaceDE w:val="0"/>
      <w:autoSpaceDN w:val="0"/>
      <w:spacing w:after="0" w:line="274" w:lineRule="exact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52A2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E01D4"/>
    <w:pPr>
      <w:ind w:left="720"/>
      <w:contextualSpacing/>
    </w:pPr>
  </w:style>
  <w:style w:type="paragraph" w:styleId="AralkYok">
    <w:name w:val="No Spacing"/>
    <w:uiPriority w:val="1"/>
    <w:qFormat/>
    <w:rsid w:val="00C131C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85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59B4"/>
    <w:rPr>
      <w:rFonts w:ascii="Segoe UI" w:hAnsi="Segoe UI" w:cs="Segoe UI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7F515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7F5156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7F5156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1"/>
    <w:rsid w:val="00EB3D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5F1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19D3"/>
  </w:style>
  <w:style w:type="paragraph" w:styleId="AltBilgi">
    <w:name w:val="footer"/>
    <w:basedOn w:val="Normal"/>
    <w:link w:val="AltBilgiChar"/>
    <w:uiPriority w:val="99"/>
    <w:unhideWhenUsed/>
    <w:rsid w:val="005F1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19D3"/>
  </w:style>
  <w:style w:type="table" w:styleId="TabloKlavuzu">
    <w:name w:val="Table Grid"/>
    <w:basedOn w:val="NormalTablo"/>
    <w:uiPriority w:val="39"/>
    <w:rsid w:val="00BD4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061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SatrNumaras">
    <w:name w:val="line number"/>
    <w:basedOn w:val="VarsaylanParagrafYazTipi"/>
    <w:uiPriority w:val="99"/>
    <w:semiHidden/>
    <w:unhideWhenUsed/>
    <w:rsid w:val="00533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tdk.gov.tr/kategori/icerik/yazim-kurallar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ozluk.gov.t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www.tdk.gov.tr/icerik/yazim-kurallari/noktalama-isaretleri-aciklamala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0F965-8E92-43C8-9C0C-6919254B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Erkan Hirik</dc:creator>
  <cp:keywords/>
  <dc:description/>
  <cp:lastModifiedBy>Burcu Avcı</cp:lastModifiedBy>
  <cp:revision>2</cp:revision>
  <cp:lastPrinted>2022-12-16T06:11:00Z</cp:lastPrinted>
  <dcterms:created xsi:type="dcterms:W3CDTF">2022-12-28T08:12:00Z</dcterms:created>
  <dcterms:modified xsi:type="dcterms:W3CDTF">2022-12-28T08:12:00Z</dcterms:modified>
</cp:coreProperties>
</file>