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90A2" w14:textId="77777777" w:rsidR="000F6CA8" w:rsidRPr="00287E18" w:rsidRDefault="002B5270">
      <w:pPr>
        <w:pStyle w:val="Balk1"/>
        <w:rPr>
          <w:rFonts w:ascii="Times New Roman" w:hAnsi="Times New Roman" w:cs="Times New Roman"/>
          <w:sz w:val="18"/>
          <w:szCs w:val="18"/>
        </w:rPr>
      </w:pPr>
      <w:r w:rsidRPr="00287E18">
        <w:rPr>
          <w:rFonts w:ascii="Times New Roman" w:hAnsi="Times New Roman" w:cs="Times New Roman"/>
          <w:sz w:val="18"/>
          <w:szCs w:val="18"/>
        </w:rPr>
        <w:t xml:space="preserve">ÖĞRENCİ BİLGİLERİ </w:t>
      </w:r>
      <w:bookmarkStart w:id="0" w:name="_GoBack"/>
      <w:bookmarkEnd w:id="0"/>
    </w:p>
    <w:tbl>
      <w:tblPr>
        <w:tblStyle w:val="TableGrid"/>
        <w:tblW w:w="9918" w:type="dxa"/>
        <w:jc w:val="center"/>
        <w:tblInd w:w="0" w:type="dxa"/>
        <w:tblCellMar>
          <w:top w:w="6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267"/>
        <w:gridCol w:w="1700"/>
        <w:gridCol w:w="3396"/>
      </w:tblGrid>
      <w:tr w:rsidR="000F6CA8" w:rsidRPr="00287E18" w14:paraId="3AF1D089" w14:textId="77777777" w:rsidTr="00F820EC">
        <w:trPr>
          <w:trHeight w:val="2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8BF7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Adı Soyadı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8F8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24EB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Numarası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2AE8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70DAD93D" w14:textId="77777777" w:rsidTr="00F820EC">
        <w:trPr>
          <w:trHeight w:val="2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F1D5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Anabilim Dalı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EF4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AA07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Bilim Dalı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C442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16CCDB05" w14:textId="171A2DBD" w:rsidR="000F6CA8" w:rsidRPr="00287E18" w:rsidRDefault="000F6CA8">
      <w:pPr>
        <w:spacing w:after="0" w:line="259" w:lineRule="auto"/>
        <w:ind w:left="0" w:right="0" w:firstLine="565"/>
        <w:jc w:val="left"/>
        <w:rPr>
          <w:rFonts w:ascii="Times New Roman" w:hAnsi="Times New Roman" w:cs="Times New Roman"/>
          <w:bCs/>
          <w:szCs w:val="18"/>
        </w:rPr>
      </w:pPr>
    </w:p>
    <w:tbl>
      <w:tblPr>
        <w:tblStyle w:val="TableGrid"/>
        <w:tblW w:w="9913" w:type="dxa"/>
        <w:jc w:val="center"/>
        <w:tblInd w:w="0" w:type="dxa"/>
        <w:tblCellMar>
          <w:top w:w="45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1210"/>
        <w:gridCol w:w="3607"/>
        <w:gridCol w:w="2551"/>
        <w:gridCol w:w="2545"/>
      </w:tblGrid>
      <w:tr w:rsidR="000F6CA8" w:rsidRPr="00287E18" w14:paraId="1DF1D1AE" w14:textId="77777777" w:rsidTr="00F820EC">
        <w:trPr>
          <w:trHeight w:val="25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0AFC" w14:textId="040C42A6" w:rsidR="000F6CA8" w:rsidRPr="00287E18" w:rsidRDefault="005654D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Yazılı </w:t>
            </w:r>
            <w:r w:rsidR="002B5270"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Sınav Tarihi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39EA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B413" w14:textId="56213429" w:rsidR="000F6CA8" w:rsidRPr="00287E18" w:rsidRDefault="005654D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Yazılı </w:t>
            </w:r>
            <w:r w:rsidR="002B5270"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Sınav Saati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36A9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5897A581" w14:textId="77777777" w:rsidTr="00F820EC">
        <w:trPr>
          <w:trHeight w:val="25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C358" w14:textId="41FFC9D8" w:rsidR="000F6CA8" w:rsidRPr="00287E18" w:rsidRDefault="005654D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Sözlü </w:t>
            </w:r>
            <w:r w:rsidR="002B5270"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Sınav </w:t>
            </w:r>
            <w:r>
              <w:rPr>
                <w:rFonts w:ascii="Times New Roman" w:hAnsi="Times New Roman" w:cs="Times New Roman"/>
                <w:bCs/>
                <w:i w:val="0"/>
                <w:szCs w:val="18"/>
              </w:rPr>
              <w:t>Tarihi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FD95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0536" w14:textId="51BE3662" w:rsidR="000F6CA8" w:rsidRPr="00287E18" w:rsidRDefault="005654D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18"/>
              </w:rPr>
              <w:t>Sözlü</w:t>
            </w:r>
            <w:r w:rsidR="002B5270"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 xml:space="preserve"> Sınav Saati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86B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F820EC" w:rsidRPr="00287E18" w14:paraId="0FB78ACD" w14:textId="77777777" w:rsidTr="00F820EC">
        <w:trPr>
          <w:trHeight w:val="256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92CE" w14:textId="2003CC40" w:rsidR="00F820EC" w:rsidRPr="00287E18" w:rsidRDefault="00F820E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 w:val="0"/>
                <w:szCs w:val="18"/>
              </w:rPr>
            </w:pPr>
            <w:r>
              <w:rPr>
                <w:rFonts w:ascii="Times New Roman" w:hAnsi="Times New Roman" w:cs="Times New Roman"/>
                <w:bCs/>
                <w:i w:val="0"/>
                <w:szCs w:val="18"/>
              </w:rPr>
              <w:t>Sınav Yeri</w:t>
            </w:r>
          </w:p>
        </w:tc>
        <w:tc>
          <w:tcPr>
            <w:tcW w:w="8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5339" w14:textId="77777777" w:rsidR="00F820EC" w:rsidRPr="00287E18" w:rsidRDefault="00F820E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4CB52E63" w14:textId="0CADB004" w:rsidR="000F6CA8" w:rsidRPr="008D40BD" w:rsidRDefault="002B5270">
      <w:pPr>
        <w:pStyle w:val="Balk1"/>
        <w:ind w:right="30"/>
        <w:rPr>
          <w:rFonts w:ascii="Times New Roman" w:hAnsi="Times New Roman" w:cs="Times New Roman"/>
          <w:sz w:val="18"/>
          <w:szCs w:val="18"/>
        </w:rPr>
      </w:pPr>
      <w:r w:rsidRPr="008D40BD">
        <w:rPr>
          <w:rFonts w:ascii="Times New Roman" w:hAnsi="Times New Roman" w:cs="Times New Roman"/>
          <w:sz w:val="18"/>
          <w:szCs w:val="18"/>
        </w:rPr>
        <w:t xml:space="preserve">JÜRİ ÜYELERİ </w:t>
      </w:r>
    </w:p>
    <w:tbl>
      <w:tblPr>
        <w:tblStyle w:val="TableGrid"/>
        <w:tblW w:w="9896" w:type="dxa"/>
        <w:jc w:val="center"/>
        <w:tblInd w:w="0" w:type="dxa"/>
        <w:tblCellMar>
          <w:top w:w="6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297"/>
        <w:gridCol w:w="4040"/>
        <w:gridCol w:w="4559"/>
      </w:tblGrid>
      <w:tr w:rsidR="000F6CA8" w:rsidRPr="00287E18" w14:paraId="639980F9" w14:textId="77777777" w:rsidTr="00F820EC">
        <w:trPr>
          <w:trHeight w:val="226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4B7" w14:textId="77777777" w:rsidR="000F6CA8" w:rsidRPr="005654D7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5654D7">
              <w:rPr>
                <w:rFonts w:ascii="Times New Roman" w:hAnsi="Times New Roman" w:cs="Times New Roman"/>
                <w:b/>
                <w:i w:val="0"/>
                <w:szCs w:val="18"/>
              </w:rPr>
              <w:t xml:space="preserve">Jüri Önerisi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7C5" w14:textId="77777777" w:rsidR="000F6CA8" w:rsidRPr="005654D7" w:rsidRDefault="002B5270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5654D7">
              <w:rPr>
                <w:rFonts w:ascii="Times New Roman" w:hAnsi="Times New Roman" w:cs="Times New Roman"/>
                <w:b/>
                <w:i w:val="0"/>
                <w:szCs w:val="18"/>
              </w:rPr>
              <w:t>Unvanı, Adı ve Soyadı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1DB" w14:textId="77777777" w:rsidR="000F6CA8" w:rsidRPr="005654D7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5654D7">
              <w:rPr>
                <w:rFonts w:ascii="Times New Roman" w:hAnsi="Times New Roman" w:cs="Times New Roman"/>
                <w:b/>
                <w:i w:val="0"/>
                <w:szCs w:val="18"/>
              </w:rPr>
              <w:t xml:space="preserve">Kurumu (Üniversite, Fakülte, A.B.D./A.S.D.) </w:t>
            </w:r>
          </w:p>
        </w:tc>
      </w:tr>
      <w:tr w:rsidR="000F6CA8" w:rsidRPr="00287E18" w14:paraId="6009F3FC" w14:textId="77777777" w:rsidTr="009C3A28">
        <w:trPr>
          <w:trHeight w:val="325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B863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1. Tez</w:t>
            </w:r>
          </w:p>
          <w:p w14:paraId="77AF5EF7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Danışmanı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21FE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D547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374BC2DD" w14:textId="77777777" w:rsidTr="009C3A28">
        <w:trPr>
          <w:trHeight w:val="375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F9AA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2. Asıl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D6E9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EB4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5CA2D280" w14:textId="77777777" w:rsidTr="009C3A28">
        <w:trPr>
          <w:trHeight w:val="340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5918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3. Asıl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F27D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085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2A28CDB7" w14:textId="77777777" w:rsidTr="009C3A28">
        <w:trPr>
          <w:trHeight w:val="304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5D93" w14:textId="799265E9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4. Asıl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1E1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79C8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31691A02" w14:textId="77777777" w:rsidTr="009C3A28">
        <w:trPr>
          <w:trHeight w:val="282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BA12" w14:textId="005C92B6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5. Asıl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4784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59E8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02E184ED" w14:textId="77777777" w:rsidTr="009C3A28">
        <w:trPr>
          <w:trHeight w:val="246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9AF7" w14:textId="77777777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1. Yedek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036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039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F6CA8" w:rsidRPr="00287E18" w14:paraId="52DC8623" w14:textId="77777777" w:rsidTr="009C3A28">
        <w:trPr>
          <w:trHeight w:val="209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1FE3" w14:textId="7A74F55A" w:rsidR="000F6CA8" w:rsidRPr="00287E18" w:rsidRDefault="002B527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  <w:r w:rsidRPr="00287E18">
              <w:rPr>
                <w:rFonts w:ascii="Times New Roman" w:hAnsi="Times New Roman" w:cs="Times New Roman"/>
                <w:bCs/>
                <w:i w:val="0"/>
                <w:szCs w:val="18"/>
              </w:rPr>
              <w:t>2. Yedek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0C40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DA59" w14:textId="77777777" w:rsidR="000F6CA8" w:rsidRPr="00287E18" w:rsidRDefault="000F6CA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7112C5A7" w14:textId="77777777" w:rsidR="002B5270" w:rsidRPr="00287E18" w:rsidRDefault="002B5270">
      <w:pPr>
        <w:pStyle w:val="Balk1"/>
        <w:ind w:right="33"/>
        <w:rPr>
          <w:rFonts w:ascii="Times New Roman" w:hAnsi="Times New Roman" w:cs="Times New Roman"/>
          <w:b w:val="0"/>
          <w:bCs/>
          <w:sz w:val="18"/>
          <w:szCs w:val="18"/>
        </w:rPr>
      </w:pPr>
    </w:p>
    <w:p w14:paraId="423FC56D" w14:textId="77777777" w:rsidR="00B07482" w:rsidRDefault="00B07482" w:rsidP="00B07482">
      <w:pPr>
        <w:spacing w:after="0" w:line="259" w:lineRule="auto"/>
        <w:ind w:left="0" w:right="236" w:firstLine="0"/>
        <w:rPr>
          <w:rFonts w:ascii="Times New Roman" w:hAnsi="Times New Roman" w:cs="Times New Roman"/>
          <w:bCs/>
          <w:i w:val="0"/>
          <w:sz w:val="20"/>
          <w:szCs w:val="20"/>
        </w:rPr>
      </w:pPr>
      <w:r w:rsidRPr="00B07482">
        <w:rPr>
          <w:rFonts w:ascii="Times New Roman" w:hAnsi="Times New Roman" w:cs="Times New Roman"/>
          <w:bCs/>
          <w:i w:val="0"/>
          <w:sz w:val="20"/>
          <w:szCs w:val="20"/>
        </w:rPr>
        <w:t>Yukarıda adı soyadı ve bilgileri yer alan öğrencinin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Samsun Üniversitesi Lisansüstü Eğitim Öğretim Yönetmeliği gereği </w:t>
      </w:r>
      <w:r w:rsidRPr="00B07482">
        <w:rPr>
          <w:rFonts w:ascii="Times New Roman" w:hAnsi="Times New Roman" w:cs="Times New Roman"/>
          <w:bCs/>
          <w:i w:val="0"/>
          <w:sz w:val="20"/>
          <w:szCs w:val="20"/>
        </w:rPr>
        <w:t>yeterlik sınavlarını yapmak üzere belirlenen jüri üyeleri ve sınava ait bilgiler yukarıda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>ki şekilde önerilmiştir.</w:t>
      </w:r>
    </w:p>
    <w:p w14:paraId="21A792B3" w14:textId="5D47C403" w:rsidR="00B07482" w:rsidRDefault="00B07482" w:rsidP="00B07482">
      <w:pPr>
        <w:spacing w:after="0" w:line="259" w:lineRule="auto"/>
        <w:ind w:left="0" w:right="236" w:firstLine="0"/>
        <w:rPr>
          <w:rFonts w:ascii="Times New Roman" w:hAnsi="Times New Roman" w:cs="Times New Roman"/>
          <w:b/>
          <w:bCs/>
          <w:i w:val="0"/>
          <w:iCs/>
        </w:rPr>
      </w:pPr>
      <w:r>
        <w:rPr>
          <w:rFonts w:ascii="Times New Roman" w:hAnsi="Times New Roman" w:cs="Times New Roman"/>
          <w:bCs/>
          <w:i w:val="0"/>
          <w:sz w:val="20"/>
          <w:szCs w:val="20"/>
        </w:rPr>
        <w:t>Bilgilerinizi ve gereğini arz ederim</w:t>
      </w:r>
      <w:proofErr w:type="gramStart"/>
      <w:r>
        <w:rPr>
          <w:rFonts w:ascii="Times New Roman" w:hAnsi="Times New Roman" w:cs="Times New Roman"/>
          <w:bCs/>
          <w:i w:val="0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bCs/>
          <w:i w:val="0"/>
          <w:sz w:val="20"/>
          <w:szCs w:val="20"/>
        </w:rPr>
        <w:t>/…../…..</w:t>
      </w:r>
    </w:p>
    <w:p w14:paraId="6BF725C7" w14:textId="77777777" w:rsidR="00B07482" w:rsidRDefault="00B07482" w:rsidP="005654D7">
      <w:pPr>
        <w:spacing w:after="0" w:line="259" w:lineRule="auto"/>
        <w:ind w:left="0" w:right="236" w:firstLine="0"/>
        <w:jc w:val="center"/>
        <w:rPr>
          <w:rFonts w:ascii="Times New Roman" w:hAnsi="Times New Roman" w:cs="Times New Roman"/>
          <w:b/>
          <w:bCs/>
          <w:i w:val="0"/>
          <w:iCs/>
        </w:rPr>
      </w:pPr>
    </w:p>
    <w:p w14:paraId="74F8673F" w14:textId="34B3ACC1" w:rsidR="005654D7" w:rsidRDefault="005654D7" w:rsidP="005654D7">
      <w:pPr>
        <w:spacing w:after="0" w:line="259" w:lineRule="auto"/>
        <w:ind w:left="0" w:right="236" w:firstLine="0"/>
        <w:jc w:val="center"/>
        <w:rPr>
          <w:rFonts w:ascii="Times New Roman" w:hAnsi="Times New Roman" w:cs="Times New Roman"/>
          <w:b/>
          <w:bCs/>
          <w:i w:val="0"/>
          <w:iCs/>
        </w:rPr>
      </w:pPr>
      <w:r w:rsidRPr="005654D7">
        <w:rPr>
          <w:rFonts w:ascii="Times New Roman" w:hAnsi="Times New Roman" w:cs="Times New Roman"/>
          <w:b/>
          <w:bCs/>
          <w:i w:val="0"/>
          <w:iCs/>
        </w:rPr>
        <w:t>Ana Bilim Dalı Yeterlik Komitesi</w:t>
      </w:r>
    </w:p>
    <w:p w14:paraId="5A36B9EE" w14:textId="0087C631" w:rsidR="005654D7" w:rsidRDefault="005654D7" w:rsidP="005654D7">
      <w:pPr>
        <w:spacing w:after="0" w:line="259" w:lineRule="auto"/>
        <w:ind w:left="0" w:right="236" w:firstLine="0"/>
        <w:jc w:val="center"/>
        <w:rPr>
          <w:rFonts w:ascii="Times New Roman" w:hAnsi="Times New Roman" w:cs="Times New Roman"/>
          <w:b/>
          <w:bCs/>
          <w:i w:val="0"/>
          <w:iCs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5654D7" w14:paraId="2CF339E2" w14:textId="77777777" w:rsidTr="00F820EC">
        <w:trPr>
          <w:jc w:val="center"/>
        </w:trPr>
        <w:tc>
          <w:tcPr>
            <w:tcW w:w="9636" w:type="dxa"/>
            <w:gridSpan w:val="2"/>
          </w:tcPr>
          <w:p w14:paraId="2B1B637D" w14:textId="50CB296E" w:rsidR="005654D7" w:rsidRDefault="005654D7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</w:rPr>
              <w:t>ABD Başkanı</w:t>
            </w:r>
          </w:p>
          <w:p w14:paraId="1D01363B" w14:textId="77777777" w:rsidR="00F820EC" w:rsidRDefault="00F820EC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10F7FF70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0039BF4A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66D24D7A" w14:textId="150F1F8A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</w:tc>
      </w:tr>
      <w:tr w:rsidR="005654D7" w14:paraId="3B283E89" w14:textId="77777777" w:rsidTr="00F820EC">
        <w:trPr>
          <w:jc w:val="center"/>
        </w:trPr>
        <w:tc>
          <w:tcPr>
            <w:tcW w:w="4818" w:type="dxa"/>
          </w:tcPr>
          <w:p w14:paraId="47ED3870" w14:textId="72481965" w:rsidR="005654D7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</w:rPr>
              <w:t>ABD Komite Üyesi</w:t>
            </w:r>
          </w:p>
          <w:p w14:paraId="530329BB" w14:textId="77777777" w:rsidR="00F820EC" w:rsidRDefault="00F820EC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3BF1DC97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7E591944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0A00508C" w14:textId="48A85F34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</w:tc>
        <w:tc>
          <w:tcPr>
            <w:tcW w:w="4818" w:type="dxa"/>
          </w:tcPr>
          <w:p w14:paraId="3552418E" w14:textId="3B64D675" w:rsidR="005654D7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</w:rPr>
              <w:t>ABD Komite Üyesi</w:t>
            </w:r>
          </w:p>
          <w:p w14:paraId="26841315" w14:textId="33DCD888" w:rsidR="00F820EC" w:rsidRDefault="00F820EC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3A6BB352" w14:textId="77777777" w:rsidR="00F820EC" w:rsidRDefault="00F820EC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1AC7F221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4524D1F1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491EBC3D" w14:textId="03A0A69F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</w:tc>
      </w:tr>
      <w:tr w:rsidR="005654D7" w14:paraId="7D2ABE93" w14:textId="77777777" w:rsidTr="00F820EC">
        <w:trPr>
          <w:jc w:val="center"/>
        </w:trPr>
        <w:tc>
          <w:tcPr>
            <w:tcW w:w="4818" w:type="dxa"/>
          </w:tcPr>
          <w:p w14:paraId="2143C44D" w14:textId="77777777" w:rsidR="005654D7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</w:rPr>
              <w:t>ABD Komite Üyesi</w:t>
            </w:r>
          </w:p>
          <w:p w14:paraId="6DA0FD6C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77C51654" w14:textId="77777777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  <w:p w14:paraId="11F3E776" w14:textId="542703AE" w:rsidR="00B07482" w:rsidRDefault="00B07482" w:rsidP="005654D7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</w:p>
        </w:tc>
        <w:tc>
          <w:tcPr>
            <w:tcW w:w="4818" w:type="dxa"/>
          </w:tcPr>
          <w:p w14:paraId="55035D9A" w14:textId="5595D138" w:rsidR="00B07482" w:rsidRDefault="00B07482" w:rsidP="009C3A28">
            <w:pPr>
              <w:spacing w:after="0" w:line="259" w:lineRule="auto"/>
              <w:ind w:left="0" w:right="236" w:firstLine="0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</w:rPr>
              <w:t>ABD Komite Üyesi</w:t>
            </w:r>
          </w:p>
        </w:tc>
      </w:tr>
    </w:tbl>
    <w:p w14:paraId="73CAFA66" w14:textId="583FBDEC" w:rsidR="005654D7" w:rsidRPr="005654D7" w:rsidRDefault="005654D7" w:rsidP="009C3A28">
      <w:pPr>
        <w:spacing w:after="0" w:line="259" w:lineRule="auto"/>
        <w:ind w:left="0" w:right="236" w:firstLine="0"/>
        <w:jc w:val="center"/>
        <w:rPr>
          <w:rFonts w:ascii="Times New Roman" w:hAnsi="Times New Roman" w:cs="Times New Roman"/>
          <w:b/>
          <w:bCs/>
          <w:i w:val="0"/>
          <w:iCs/>
        </w:rPr>
      </w:pPr>
    </w:p>
    <w:sectPr w:rsidR="005654D7" w:rsidRPr="005654D7">
      <w:headerReference w:type="default" r:id="rId7"/>
      <w:footerReference w:type="default" r:id="rId8"/>
      <w:pgSz w:w="11905" w:h="16840"/>
      <w:pgMar w:top="1440" w:right="1123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A478" w14:textId="77777777" w:rsidR="005A59D1" w:rsidRDefault="005A59D1" w:rsidP="005654D7">
      <w:pPr>
        <w:spacing w:after="0"/>
      </w:pPr>
      <w:r>
        <w:separator/>
      </w:r>
    </w:p>
  </w:endnote>
  <w:endnote w:type="continuationSeparator" w:id="0">
    <w:p w14:paraId="424B3ABC" w14:textId="77777777" w:rsidR="005A59D1" w:rsidRDefault="005A59D1" w:rsidP="00565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9C3A28" w:rsidRPr="009C3A28" w14:paraId="50CE21C2" w14:textId="77777777" w:rsidTr="00CE1FDE">
      <w:tc>
        <w:tcPr>
          <w:tcW w:w="3309" w:type="dxa"/>
        </w:tcPr>
        <w:p w14:paraId="716E9BA2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bookmarkStart w:id="3" w:name="OLE_LINK3"/>
          <w:bookmarkStart w:id="4" w:name="OLE_LINK4"/>
          <w:bookmarkStart w:id="5" w:name="OLE_LINK7"/>
          <w:bookmarkStart w:id="6" w:name="OLE_LINK8"/>
          <w:bookmarkStart w:id="7" w:name="OLE_LINK11"/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Hazırlayan</w:t>
          </w:r>
        </w:p>
      </w:tc>
      <w:tc>
        <w:tcPr>
          <w:tcW w:w="3021" w:type="dxa"/>
        </w:tcPr>
        <w:p w14:paraId="3B558439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Onaylayan</w:t>
          </w:r>
        </w:p>
      </w:tc>
      <w:tc>
        <w:tcPr>
          <w:tcW w:w="3309" w:type="dxa"/>
        </w:tcPr>
        <w:p w14:paraId="5ABE479C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Yürürlük Onayı</w:t>
          </w:r>
        </w:p>
      </w:tc>
    </w:tr>
    <w:tr w:rsidR="009C3A28" w:rsidRPr="009C3A28" w14:paraId="65506628" w14:textId="77777777" w:rsidTr="00CE1FDE">
      <w:tc>
        <w:tcPr>
          <w:tcW w:w="3309" w:type="dxa"/>
        </w:tcPr>
        <w:p w14:paraId="0EF1F382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Sedat CİVELEKOĞLU</w:t>
          </w:r>
        </w:p>
        <w:p w14:paraId="73178882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Enstitü Sekreteri</w:t>
          </w:r>
        </w:p>
      </w:tc>
      <w:tc>
        <w:tcPr>
          <w:tcW w:w="3021" w:type="dxa"/>
        </w:tcPr>
        <w:p w14:paraId="68DCCB99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Prof. Dr. Mustafa ÇOLAK</w:t>
          </w:r>
        </w:p>
        <w:p w14:paraId="797BADD5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Enstitü Müdürü</w:t>
          </w:r>
        </w:p>
      </w:tc>
      <w:tc>
        <w:tcPr>
          <w:tcW w:w="3309" w:type="dxa"/>
        </w:tcPr>
        <w:p w14:paraId="18C8AAE2" w14:textId="77777777" w:rsidR="009C3A28" w:rsidRPr="009C3A28" w:rsidRDefault="009C3A28" w:rsidP="009C3A28">
          <w:pPr>
            <w:tabs>
              <w:tab w:val="center" w:pos="4536"/>
              <w:tab w:val="right" w:pos="9072"/>
            </w:tabs>
            <w:spacing w:after="0"/>
            <w:ind w:left="0" w:righ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 w:rsidRPr="009C3A28">
            <w:rPr>
              <w:rFonts w:ascii="Times New Roman" w:hAnsi="Times New Roman" w:cs="Times New Roman"/>
              <w:i w:val="0"/>
              <w:iCs/>
              <w:sz w:val="22"/>
            </w:rPr>
            <w:t>Kalite Koordinatörlüğü</w:t>
          </w:r>
        </w:p>
      </w:tc>
    </w:tr>
    <w:bookmarkEnd w:id="3"/>
    <w:bookmarkEnd w:id="4"/>
    <w:bookmarkEnd w:id="5"/>
    <w:bookmarkEnd w:id="6"/>
    <w:bookmarkEnd w:id="7"/>
  </w:tbl>
  <w:p w14:paraId="4541CBD3" w14:textId="77777777" w:rsidR="008E252A" w:rsidRDefault="008E252A" w:rsidP="009C3A28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DBB9" w14:textId="77777777" w:rsidR="005A59D1" w:rsidRDefault="005A59D1" w:rsidP="005654D7">
      <w:pPr>
        <w:spacing w:after="0"/>
      </w:pPr>
      <w:r>
        <w:separator/>
      </w:r>
    </w:p>
  </w:footnote>
  <w:footnote w:type="continuationSeparator" w:id="0">
    <w:p w14:paraId="20C43B82" w14:textId="77777777" w:rsidR="005A59D1" w:rsidRDefault="005A59D1" w:rsidP="005654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58"/>
      <w:gridCol w:w="4975"/>
      <w:gridCol w:w="1960"/>
      <w:gridCol w:w="1656"/>
    </w:tblGrid>
    <w:tr w:rsidR="005654D7" w:rsidRPr="005654D7" w14:paraId="1EBCBD35" w14:textId="77777777" w:rsidTr="00F820EC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16"/>
        <w:bookmarkStart w:id="2" w:name="OLE_LINK15"/>
        <w:p w14:paraId="07B8DEB0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center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cs="Times New Roman"/>
              <w:i w:val="0"/>
              <w:color w:val="auto"/>
              <w:sz w:val="22"/>
              <w:lang w:eastAsia="en-US"/>
            </w:rPr>
            <w:object w:dxaOrig="1097" w:dyaOrig="1059" w14:anchorId="60145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21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43AFBF" w14:textId="77777777" w:rsidR="005654D7" w:rsidRPr="005654D7" w:rsidRDefault="005654D7" w:rsidP="005654D7">
          <w:pPr>
            <w:spacing w:after="0"/>
            <w:ind w:left="0" w:righ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</w:pPr>
          <w:r w:rsidRPr="005654D7"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  <w:t>SAMSUN ÜNİVERSİTESİ</w:t>
          </w:r>
        </w:p>
        <w:p w14:paraId="71BA19DC" w14:textId="77777777" w:rsidR="005654D7" w:rsidRPr="005654D7" w:rsidRDefault="005654D7" w:rsidP="005654D7">
          <w:pPr>
            <w:spacing w:after="0"/>
            <w:ind w:left="0" w:righ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</w:pPr>
          <w:r w:rsidRPr="005654D7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LİSANSÜSTÜ EĞİTİM ENSTİTÜSÜ</w:t>
          </w:r>
        </w:p>
        <w:p w14:paraId="0B7F0735" w14:textId="252B5E64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center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YETERLİK</w:t>
          </w:r>
          <w:r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SINAVI JÜRİ</w:t>
          </w:r>
          <w:r w:rsidRPr="005654D7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ÖNERİ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3444084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Doküman</w:t>
          </w:r>
          <w:proofErr w:type="spellEnd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C6BCDA4" w14:textId="52506651" w:rsidR="005654D7" w:rsidRPr="005654D7" w:rsidRDefault="005654D7" w:rsidP="0096407B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3C7208">
            <w:rPr>
              <w:lang w:val="en-US"/>
            </w:rPr>
            <w:t> S1.2.</w:t>
          </w:r>
          <w:r w:rsidR="0096407B">
            <w:rPr>
              <w:lang w:val="en-US"/>
            </w:rPr>
            <w:t>44</w:t>
          </w:r>
          <w:r w:rsidR="003C7208">
            <w:rPr>
              <w:lang w:val="en-US"/>
            </w:rPr>
            <w:t>/FRM02</w:t>
          </w:r>
        </w:p>
      </w:tc>
    </w:tr>
    <w:tr w:rsidR="005654D7" w:rsidRPr="005654D7" w14:paraId="477A1B85" w14:textId="77777777" w:rsidTr="00F820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B36FAC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CFF606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C1E042B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Yayın</w:t>
          </w:r>
          <w:proofErr w:type="spellEnd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92C41C" w14:textId="275CAA15" w:rsidR="005654D7" w:rsidRPr="005654D7" w:rsidRDefault="005654D7" w:rsidP="0096407B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96407B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20.01.2022</w:t>
          </w:r>
        </w:p>
      </w:tc>
    </w:tr>
    <w:tr w:rsidR="005654D7" w:rsidRPr="005654D7" w14:paraId="5B0C2458" w14:textId="77777777" w:rsidTr="00F820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27EA3BF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5C957A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DF40E9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8CA1172" w14:textId="0F385F88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8E252A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00</w:t>
          </w:r>
        </w:p>
      </w:tc>
    </w:tr>
    <w:tr w:rsidR="005654D7" w:rsidRPr="005654D7" w14:paraId="3AEA7CF8" w14:textId="77777777" w:rsidTr="00F820EC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DB2D51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66651A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D4166D8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13427C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</w:p>
      </w:tc>
    </w:tr>
    <w:tr w:rsidR="005654D7" w:rsidRPr="005654D7" w14:paraId="45BDCE15" w14:textId="77777777" w:rsidTr="00F820EC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C8FB7A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6458CD" w14:textId="77777777" w:rsidR="005654D7" w:rsidRPr="005654D7" w:rsidRDefault="005654D7" w:rsidP="005654D7">
          <w:pPr>
            <w:spacing w:after="0" w:line="256" w:lineRule="auto"/>
            <w:ind w:left="0" w:righ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AF9660" w14:textId="77777777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Sayfa</w:t>
          </w:r>
          <w:proofErr w:type="spellEnd"/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028BBEA" w14:textId="7D11E673" w:rsidR="005654D7" w:rsidRPr="005654D7" w:rsidRDefault="005654D7" w:rsidP="005654D7">
          <w:pPr>
            <w:tabs>
              <w:tab w:val="center" w:pos="4536"/>
              <w:tab w:val="right" w:pos="9072"/>
            </w:tabs>
            <w:spacing w:after="0" w:line="254" w:lineRule="auto"/>
            <w:ind w:left="0" w:righ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5654D7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F820EC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1</w:t>
          </w:r>
        </w:p>
      </w:tc>
      <w:bookmarkEnd w:id="1"/>
      <w:bookmarkEnd w:id="2"/>
    </w:tr>
  </w:tbl>
  <w:p w14:paraId="017341EC" w14:textId="77777777" w:rsidR="005654D7" w:rsidRDefault="005654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8"/>
    <w:rsid w:val="00046AF4"/>
    <w:rsid w:val="000F6CA8"/>
    <w:rsid w:val="00287E18"/>
    <w:rsid w:val="002B5270"/>
    <w:rsid w:val="003C7208"/>
    <w:rsid w:val="004344AD"/>
    <w:rsid w:val="005654D7"/>
    <w:rsid w:val="005A59D1"/>
    <w:rsid w:val="007F7BF3"/>
    <w:rsid w:val="008D40BD"/>
    <w:rsid w:val="008E252A"/>
    <w:rsid w:val="0096407B"/>
    <w:rsid w:val="009C3A28"/>
    <w:rsid w:val="00B07482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AAA25"/>
  <w15:docId w15:val="{78862307-DB32-4524-96F9-BF6E179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10" w:right="14" w:hanging="10"/>
      <w:jc w:val="both"/>
    </w:pPr>
    <w:rPr>
      <w:rFonts w:ascii="Calibri" w:eastAsia="Calibri" w:hAnsi="Calibri" w:cs="Calibri"/>
      <w:i/>
      <w:color w:val="000000"/>
      <w:sz w:val="18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19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54D7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654D7"/>
    <w:rPr>
      <w:rFonts w:ascii="Calibri" w:eastAsia="Calibri" w:hAnsi="Calibri" w:cs="Calibri"/>
      <w:i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5654D7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654D7"/>
    <w:rPr>
      <w:rFonts w:ascii="Calibri" w:eastAsia="Calibri" w:hAnsi="Calibri" w:cs="Calibri"/>
      <w:i/>
      <w:color w:val="000000"/>
      <w:sz w:val="18"/>
    </w:rPr>
  </w:style>
  <w:style w:type="table" w:styleId="TabloKlavuzu">
    <w:name w:val="Table Grid"/>
    <w:basedOn w:val="NormalTablo"/>
    <w:uiPriority w:val="39"/>
    <w:rsid w:val="0056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C3A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6822-7CAE-4C92-877B-A524B679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2022-01-22T17:41:00Z</dcterms:created>
  <dcterms:modified xsi:type="dcterms:W3CDTF">2022-01-22T17:41:00Z</dcterms:modified>
</cp:coreProperties>
</file>